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07A" w:rsidRPr="008B3D6C" w:rsidRDefault="00502766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136"/>
          <w:szCs w:val="136"/>
        </w:rPr>
      </w:pPr>
      <w:r w:rsidRPr="008B3D6C">
        <w:rPr>
          <w:rFonts w:ascii="TH SarabunPSK" w:hAnsi="TH SarabunPSK" w:cs="TH SarabunPSK" w:hint="cs"/>
          <w:b/>
          <w:bCs/>
          <w:sz w:val="136"/>
          <w:szCs w:val="136"/>
          <w:cs/>
        </w:rPr>
        <w:t>แผนพัฒนาสามปี</w:t>
      </w:r>
    </w:p>
    <w:p w:rsidR="00502766" w:rsidRPr="008B3D6C" w:rsidRDefault="00502766" w:rsidP="00502766">
      <w:pPr>
        <w:spacing w:after="0"/>
        <w:jc w:val="center"/>
        <w:rPr>
          <w:rFonts w:ascii="TH SarabunPSK" w:hAnsi="TH SarabunPSK" w:cs="TH SarabunPSK"/>
          <w:b/>
          <w:bCs/>
          <w:sz w:val="136"/>
          <w:szCs w:val="136"/>
        </w:rPr>
      </w:pPr>
      <w:r w:rsidRPr="008B3D6C">
        <w:rPr>
          <w:rFonts w:ascii="TH SarabunPSK" w:hAnsi="TH SarabunPSK" w:cs="TH SarabunPSK" w:hint="cs"/>
          <w:b/>
          <w:bCs/>
          <w:sz w:val="136"/>
          <w:szCs w:val="136"/>
          <w:cs/>
        </w:rPr>
        <w:t>(พ.ศ. ๒๕๕</w:t>
      </w:r>
      <w:r w:rsidR="00EB25BD" w:rsidRPr="008B3D6C">
        <w:rPr>
          <w:rFonts w:ascii="TH SarabunPSK" w:hAnsi="TH SarabunPSK" w:cs="TH SarabunPSK" w:hint="cs"/>
          <w:b/>
          <w:bCs/>
          <w:sz w:val="136"/>
          <w:szCs w:val="136"/>
          <w:cs/>
        </w:rPr>
        <w:t>๗</w:t>
      </w:r>
      <w:r w:rsidRPr="008B3D6C">
        <w:rPr>
          <w:rFonts w:ascii="TH SarabunPSK" w:hAnsi="TH SarabunPSK" w:cs="TH SarabunPSK" w:hint="cs"/>
          <w:b/>
          <w:bCs/>
          <w:sz w:val="136"/>
          <w:szCs w:val="136"/>
          <w:cs/>
        </w:rPr>
        <w:t xml:space="preserve"> </w:t>
      </w:r>
      <w:r w:rsidRPr="008B3D6C">
        <w:rPr>
          <w:rFonts w:ascii="TH SarabunPSK" w:hAnsi="TH SarabunPSK" w:cs="TH SarabunPSK"/>
          <w:b/>
          <w:bCs/>
          <w:sz w:val="136"/>
          <w:szCs w:val="136"/>
          <w:cs/>
        </w:rPr>
        <w:t>–</w:t>
      </w:r>
      <w:r w:rsidRPr="008B3D6C">
        <w:rPr>
          <w:rFonts w:ascii="TH SarabunPSK" w:hAnsi="TH SarabunPSK" w:cs="TH SarabunPSK" w:hint="cs"/>
          <w:b/>
          <w:bCs/>
          <w:sz w:val="136"/>
          <w:szCs w:val="136"/>
          <w:cs/>
        </w:rPr>
        <w:t xml:space="preserve"> ๒๕๕</w:t>
      </w:r>
      <w:r w:rsidR="00EB25BD" w:rsidRPr="008B3D6C">
        <w:rPr>
          <w:rFonts w:ascii="TH SarabunPSK" w:hAnsi="TH SarabunPSK" w:cs="TH SarabunPSK" w:hint="cs"/>
          <w:b/>
          <w:bCs/>
          <w:sz w:val="136"/>
          <w:szCs w:val="136"/>
          <w:cs/>
        </w:rPr>
        <w:t>๙</w:t>
      </w:r>
      <w:r w:rsidRPr="008B3D6C">
        <w:rPr>
          <w:rFonts w:ascii="TH SarabunPSK" w:hAnsi="TH SarabunPSK" w:cs="TH SarabunPSK" w:hint="cs"/>
          <w:b/>
          <w:bCs/>
          <w:sz w:val="136"/>
          <w:szCs w:val="136"/>
          <w:cs/>
        </w:rPr>
        <w:t>)</w:t>
      </w:r>
    </w:p>
    <w:p w:rsidR="00502766" w:rsidRDefault="00502766" w:rsidP="00502766">
      <w:pPr>
        <w:jc w:val="center"/>
        <w:rPr>
          <w:rFonts w:ascii="TH SarabunPSK" w:hAnsi="TH SarabunPSK" w:cs="TH SarabunPSK"/>
          <w:sz w:val="32"/>
          <w:szCs w:val="32"/>
        </w:rPr>
      </w:pPr>
      <w:r w:rsidRPr="00502766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372366" cy="3745065"/>
            <wp:effectExtent l="19050" t="0" r="0" b="0"/>
            <wp:docPr id="1" name="รูปภาพ 0" descr="โลโก้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-Mode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0014" cy="3757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766" w:rsidRPr="008B3D6C" w:rsidRDefault="00502766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102"/>
          <w:szCs w:val="102"/>
        </w:rPr>
      </w:pPr>
      <w:r w:rsidRPr="008B3D6C">
        <w:rPr>
          <w:rFonts w:ascii="TH SarabunPSK" w:hAnsi="TH SarabunPSK" w:cs="TH SarabunPSK" w:hint="cs"/>
          <w:b/>
          <w:bCs/>
          <w:sz w:val="102"/>
          <w:szCs w:val="102"/>
          <w:cs/>
        </w:rPr>
        <w:t>องค์การบริหารส่วนตำบลตาลเนิ้ง</w:t>
      </w:r>
    </w:p>
    <w:p w:rsidR="00502766" w:rsidRPr="008B3D6C" w:rsidRDefault="00502766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102"/>
          <w:szCs w:val="102"/>
        </w:rPr>
      </w:pPr>
      <w:r w:rsidRPr="008B3D6C">
        <w:rPr>
          <w:rFonts w:ascii="TH SarabunPSK" w:hAnsi="TH SarabunPSK" w:cs="TH SarabunPSK" w:hint="cs"/>
          <w:b/>
          <w:bCs/>
          <w:sz w:val="102"/>
          <w:szCs w:val="102"/>
          <w:cs/>
        </w:rPr>
        <w:t>อำเภอสว่างแดนดิน</w:t>
      </w:r>
    </w:p>
    <w:p w:rsidR="00502766" w:rsidRPr="008B3D6C" w:rsidRDefault="00502766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102"/>
          <w:szCs w:val="102"/>
        </w:rPr>
      </w:pPr>
      <w:r w:rsidRPr="008B3D6C">
        <w:rPr>
          <w:rFonts w:ascii="TH SarabunPSK" w:hAnsi="TH SarabunPSK" w:cs="TH SarabunPSK" w:hint="cs"/>
          <w:b/>
          <w:bCs/>
          <w:sz w:val="102"/>
          <w:szCs w:val="102"/>
          <w:cs/>
        </w:rPr>
        <w:t>จังหวัดสกลนคร</w:t>
      </w:r>
    </w:p>
    <w:p w:rsidR="008B3D6C" w:rsidRDefault="008B3D6C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860ACB" w:rsidRDefault="00860ACB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u w:val="double"/>
        </w:rPr>
      </w:pPr>
      <w:r w:rsidRPr="00860ACB">
        <w:rPr>
          <w:rFonts w:ascii="TH SarabunPSK" w:hAnsi="TH SarabunPSK" w:cs="TH SarabunPSK" w:hint="cs"/>
          <w:b/>
          <w:bCs/>
          <w:sz w:val="40"/>
          <w:szCs w:val="40"/>
          <w:u w:val="double"/>
          <w:cs/>
        </w:rPr>
        <w:lastRenderedPageBreak/>
        <w:t>คำนำ</w:t>
      </w:r>
    </w:p>
    <w:p w:rsidR="00531EB0" w:rsidRPr="00531EB0" w:rsidRDefault="00531EB0" w:rsidP="00531EB0">
      <w:pPr>
        <w:tabs>
          <w:tab w:val="left" w:pos="426"/>
        </w:tabs>
        <w:ind w:right="2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>แผนพัฒนาสามปี  (พ.ศ.</w:t>
      </w:r>
      <w:r>
        <w:rPr>
          <w:rFonts w:ascii="TH SarabunPSK" w:hAnsi="TH SarabunPSK" w:cs="TH SarabunPSK" w:hint="cs"/>
          <w:sz w:val="32"/>
          <w:szCs w:val="32"/>
          <w:cs/>
        </w:rPr>
        <w:t>๒๕๕</w:t>
      </w:r>
      <w:r w:rsidR="00EB25BD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-๒๕๕</w:t>
      </w:r>
      <w:r w:rsidR="00EB25BD">
        <w:rPr>
          <w:rFonts w:ascii="TH SarabunPSK" w:hAnsi="TH SarabunPSK" w:cs="TH SarabunPSK" w:hint="cs"/>
          <w:sz w:val="32"/>
          <w:szCs w:val="32"/>
          <w:cs/>
        </w:rPr>
        <w:t>๙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)  นี้  ได้จัดทำขึ้นตามระเบียบกระทรวงมหาดไทยว่าด้วยการจัดทำแผนพัฒนาขององค์กรปกครองส่วนท้องถิ่น  พ.ศ. </w:t>
      </w:r>
      <w:r>
        <w:rPr>
          <w:rFonts w:ascii="TH SarabunPSK" w:hAnsi="TH SarabunPSK" w:cs="TH SarabunPSK" w:hint="cs"/>
          <w:sz w:val="32"/>
          <w:szCs w:val="32"/>
          <w:cs/>
        </w:rPr>
        <w:t>๒๕๔๘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 โดยการรวบรวมข้อมูลการพัฒนาของหน่วยงานและส่วนราชการต่างๆ  การทบทวนจากแผนพัฒนาสามปี  (พ.ศ.</w:t>
      </w:r>
      <w:r>
        <w:rPr>
          <w:rFonts w:ascii="TH SarabunPSK" w:hAnsi="TH SarabunPSK" w:cs="TH SarabunPSK" w:hint="cs"/>
          <w:sz w:val="32"/>
          <w:szCs w:val="32"/>
          <w:cs/>
        </w:rPr>
        <w:t>๒๕๕</w:t>
      </w:r>
      <w:r w:rsidR="00EB25BD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-๒๕๕</w:t>
      </w:r>
      <w:r w:rsidR="00EB25BD">
        <w:rPr>
          <w:rFonts w:ascii="TH SarabunPSK" w:hAnsi="TH SarabunPSK" w:cs="TH SarabunPSK" w:hint="cs"/>
          <w:sz w:val="32"/>
          <w:szCs w:val="32"/>
          <w:cs/>
        </w:rPr>
        <w:t>๘</w:t>
      </w:r>
      <w:r w:rsidRPr="00531EB0">
        <w:rPr>
          <w:rFonts w:ascii="TH SarabunPSK" w:hAnsi="TH SarabunPSK" w:cs="TH SarabunPSK"/>
          <w:sz w:val="32"/>
          <w:szCs w:val="32"/>
          <w:cs/>
        </w:rPr>
        <w:t>)  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ตาลเนิ้ง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 ตลอดจนการใช้หลักการมีส่วนร่วมของประชาชน  การประชุมประชาคมหมู่บ้าน  การใช้แผนชุมชน  การเก็บข้อมูลความจำเป็นพื้นฐาน (จปฐ.)  ข้อมูลพื้นฐานระดับหมู่บ้าน  (กชช.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531EB0">
        <w:rPr>
          <w:rFonts w:ascii="TH SarabunPSK" w:hAnsi="TH SarabunPSK" w:cs="TH SarabunPSK"/>
          <w:sz w:val="32"/>
          <w:szCs w:val="32"/>
          <w:cs/>
        </w:rPr>
        <w:t>ค)  และพิจารณาจากอำนาจหน้าที่ตามภารกิจถ่ายโอน  ในด้านโครงสร้างพื้นฐาน  ด้านงานส่งเสริมคุณภาพชีวิตด้านการจัดระเบียบชุมชน/สังคมและการรักษาความสงบเรียบร้อย  มาจัดทำเป็นแผนพัฒนาสามปี  ซึ่งได้ยึดกรอบยุทธศาสตร์การพัฒนาของจังหวัดสกลนคร  องค์การบริหารส่วนจังหวัดสกลนคร  กลุ่มจังหวัดภาคตะวันออกเฉียงเหนือตอนบน  ยุทธศาสตร์การพัฒนาอำเภอ</w:t>
      </w:r>
      <w:r>
        <w:rPr>
          <w:rFonts w:ascii="TH SarabunPSK" w:hAnsi="TH SarabunPSK" w:cs="TH SarabunPSK" w:hint="cs"/>
          <w:sz w:val="32"/>
          <w:szCs w:val="32"/>
          <w:cs/>
        </w:rPr>
        <w:t>สว่างแดนดิน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 และนโยบายของผู้บริหารท้องถิ่นขององค์การบริหารส่วนตำบล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ตาลเนิ้ง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 มาเป็นแนวทางในการกำหนดยุทธศาสตร์และแนวทางการพัฒนาในช่วง 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ปี  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ตาลเนิ้ง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 เพื่อนำไปสู่การพัฒนาเปลี่ยนแปลงไปในทิศทางที่สามารถตอบสนองต่อความต้องการของประชาชนให้มากที่สุด  </w:t>
      </w:r>
    </w:p>
    <w:p w:rsidR="00531EB0" w:rsidRPr="00531EB0" w:rsidRDefault="00531EB0" w:rsidP="00531EB0">
      <w:pPr>
        <w:tabs>
          <w:tab w:val="left" w:pos="426"/>
        </w:tabs>
        <w:spacing w:after="0"/>
        <w:ind w:right="27"/>
        <w:jc w:val="thaiDistribute"/>
        <w:rPr>
          <w:rFonts w:ascii="TH SarabunPSK" w:hAnsi="TH SarabunPSK" w:cs="TH SarabunPSK"/>
          <w:sz w:val="32"/>
          <w:szCs w:val="32"/>
        </w:rPr>
      </w:pPr>
      <w:r w:rsidRPr="00531EB0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ตาลเนิ้ง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 หวังเป็นอย่างยิ่งว่า  แผนพัฒนาสามปี พ.ศ.</w:t>
      </w:r>
      <w:r>
        <w:rPr>
          <w:rFonts w:ascii="TH SarabunPSK" w:hAnsi="TH SarabunPSK" w:cs="TH SarabunPSK" w:hint="cs"/>
          <w:sz w:val="32"/>
          <w:szCs w:val="32"/>
          <w:cs/>
        </w:rPr>
        <w:t>๒๕๕</w:t>
      </w:r>
      <w:r w:rsidR="00EB25BD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</w:t>
      </w:r>
      <w:r w:rsidR="00EB25BD">
        <w:rPr>
          <w:rFonts w:ascii="TH SarabunPSK" w:hAnsi="TH SarabunPSK" w:cs="TH SarabunPSK" w:hint="cs"/>
          <w:sz w:val="32"/>
          <w:szCs w:val="32"/>
          <w:cs/>
        </w:rPr>
        <w:t>๙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 นี้  จะเป็นประโยชน์ต่อการวางแผนการบริหารจัดการทรัพยากรที่มีอยู่ให้สามารถแก้ไขปัญหาและตอบสนองต่อความต้องการของประชาชนในท้องถิ่นได้อย่างมีประสิทธิภาพและประสิทธิผล  ภายใต้การมีส่วนร่วมและบูรณาการการทำงานให้บรรลุเป้าหมาย วิสัยทัศน์ การพัฒนาองค์การบริหารส่วนตำบล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ตาลเนิ้ง</w:t>
      </w:r>
      <w:r w:rsidRPr="00531EB0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531EB0" w:rsidRPr="00531EB0" w:rsidRDefault="00531EB0" w:rsidP="00531EB0">
      <w:pPr>
        <w:tabs>
          <w:tab w:val="left" w:pos="426"/>
        </w:tabs>
        <w:ind w:right="423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531EB0" w:rsidRPr="00531EB0" w:rsidRDefault="00531EB0" w:rsidP="00531EB0">
      <w:pPr>
        <w:rPr>
          <w:rFonts w:ascii="TH SarabunPSK" w:hAnsi="TH SarabunPSK" w:cs="TH SarabunPSK"/>
          <w:sz w:val="32"/>
          <w:szCs w:val="32"/>
        </w:rPr>
      </w:pPr>
    </w:p>
    <w:p w:rsidR="00531EB0" w:rsidRPr="00531EB0" w:rsidRDefault="00531EB0" w:rsidP="00531EB0">
      <w:pPr>
        <w:spacing w:after="0"/>
        <w:rPr>
          <w:rFonts w:ascii="TH SarabunPSK" w:hAnsi="TH SarabunPSK" w:cs="TH SarabunPSK"/>
          <w:sz w:val="32"/>
          <w:szCs w:val="32"/>
        </w:rPr>
      </w:pP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="000429E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นายพิเชษฐ      คำภูแสน</w:t>
      </w:r>
    </w:p>
    <w:p w:rsidR="00531EB0" w:rsidRPr="00531EB0" w:rsidRDefault="00531EB0" w:rsidP="00531EB0">
      <w:pPr>
        <w:spacing w:after="0"/>
        <w:rPr>
          <w:rFonts w:ascii="TH SarabunPSK" w:hAnsi="TH SarabunPSK" w:cs="TH SarabunPSK"/>
          <w:sz w:val="32"/>
          <w:szCs w:val="32"/>
        </w:rPr>
      </w:pP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429E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31EB0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ตาลเนิ้ง</w:t>
      </w:r>
    </w:p>
    <w:p w:rsidR="00531EB0" w:rsidRDefault="00531EB0" w:rsidP="00531EB0">
      <w:pPr>
        <w:spacing w:after="0"/>
        <w:rPr>
          <w:rFonts w:ascii="TH SarabunPSK" w:hAnsi="TH SarabunPSK" w:cs="TH SarabunPSK"/>
          <w:sz w:val="32"/>
          <w:szCs w:val="32"/>
        </w:rPr>
      </w:pP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</w:r>
      <w:r w:rsidRPr="00531EB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25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3D6C">
        <w:rPr>
          <w:rFonts w:ascii="TH SarabunPSK" w:hAnsi="TH SarabunPSK" w:cs="TH SarabunPSK" w:hint="cs"/>
          <w:sz w:val="32"/>
          <w:szCs w:val="32"/>
          <w:cs/>
        </w:rPr>
        <w:t>๒๐</w:t>
      </w:r>
      <w:r w:rsidR="00EB25B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31EB0">
        <w:rPr>
          <w:rFonts w:ascii="TH SarabunPSK" w:hAnsi="TH SarabunPSK" w:cs="TH SarabunPSK"/>
          <w:sz w:val="32"/>
          <w:szCs w:val="32"/>
          <w:cs/>
        </w:rPr>
        <w:t xml:space="preserve">มิถุนายน  </w:t>
      </w:r>
      <w:r>
        <w:rPr>
          <w:rFonts w:ascii="TH SarabunPSK" w:hAnsi="TH SarabunPSK" w:cs="TH SarabunPSK" w:hint="cs"/>
          <w:sz w:val="32"/>
          <w:szCs w:val="32"/>
          <w:cs/>
        </w:rPr>
        <w:t>๒๕๕</w:t>
      </w:r>
      <w:r w:rsidR="00EB25BD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E67F8" w:rsidRDefault="009E67F8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E67F8" w:rsidRDefault="009E67F8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E67F8" w:rsidRDefault="009E67F8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E67F8" w:rsidRDefault="009E67F8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531E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D4B1D" w:rsidRDefault="009D4B1D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  <w:u w:val="double"/>
        </w:rPr>
      </w:pPr>
      <w:r w:rsidRPr="009D4B1D">
        <w:rPr>
          <w:rFonts w:ascii="TH SarabunPSK" w:hAnsi="TH SarabunPSK" w:cs="TH SarabunPSK" w:hint="cs"/>
          <w:b/>
          <w:bCs/>
          <w:sz w:val="40"/>
          <w:szCs w:val="40"/>
          <w:u w:val="double"/>
          <w:cs/>
        </w:rPr>
        <w:lastRenderedPageBreak/>
        <w:t>สารบัญ</w:t>
      </w:r>
    </w:p>
    <w:p w:rsidR="009D4B1D" w:rsidRDefault="009D4B1D" w:rsidP="009D4B1D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หัวเรื่อง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  <w:t>หน้า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บทนำ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ลักษณะของแผนพัฒนาสามปี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D1D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วัตถุประสงค์การจัดทำแผนพัฒนาสามปี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D1D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ขั้นตอนการจัดทำแผนพัฒนาสามปี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D1D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๑.๔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ประโยชน์การจัดทำแผนพัฒนาสามปี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สภาพทั่วไปและข้อมูลพื้นฐานขององค์กรปกครองส่วนท้องถิ่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๒.๑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สภาพทั่วไป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๒.๒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การบริการขั้นพื้นฐาน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941D1D" w:rsidRDefault="00941D1D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 การคลังของท้องถิ่น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๑๕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๒.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โครงสร้าง</w:t>
      </w:r>
      <w:r>
        <w:rPr>
          <w:rFonts w:ascii="TH SarabunPSK" w:hAnsi="TH SarabunPSK" w:cs="TH SarabunPSK" w:hint="cs"/>
          <w:sz w:val="32"/>
          <w:szCs w:val="32"/>
          <w:cs/>
        </w:rPr>
        <w:t>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41D1D">
        <w:rPr>
          <w:rFonts w:ascii="TH SarabunPSK" w:hAnsi="TH SarabunPSK" w:cs="TH SarabunPSK" w:hint="cs"/>
          <w:sz w:val="32"/>
          <w:szCs w:val="32"/>
          <w:cs/>
        </w:rPr>
        <w:t>งานของ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๑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สรุปผลการพัฒนาท้องถิ่นในปีที่ผ่านมา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๓.๑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การวิเคราะห์ศักยภาพเพื่อประเมินสถานการณ์การพัฒนาของ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๓.๒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สรุปผลการดำเนินงานของ อบต.ในระยะเวลาที่ผ่านมา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 w:hint="cs"/>
          <w:sz w:val="32"/>
          <w:szCs w:val="32"/>
          <w:cs/>
        </w:rPr>
        <w:tab/>
      </w:r>
      <w:r w:rsidR="0089731F">
        <w:rPr>
          <w:rFonts w:ascii="TH SarabunPSK" w:hAnsi="TH SarabunPSK" w:cs="TH SarabunPSK" w:hint="cs"/>
          <w:sz w:val="32"/>
          <w:szCs w:val="32"/>
          <w:cs/>
        </w:rPr>
        <w:t>๒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ยุทธศาสตร์และแนวทางการพัฒนาในช่วงสามปี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๔.๑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วิสัยทัศน์การพัฒนา อบต.ตาลเนิ้ง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๔.๒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ยุทธศาสตร์และแนวทางการพัฒนา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/>
          <w:sz w:val="32"/>
          <w:szCs w:val="32"/>
        </w:rPr>
        <w:tab/>
      </w:r>
      <w:r w:rsidR="0089731F">
        <w:rPr>
          <w:rFonts w:ascii="TH SarabunPSK" w:hAnsi="TH SarabunPSK" w:cs="TH SarabunPSK" w:hint="cs"/>
          <w:sz w:val="32"/>
          <w:szCs w:val="32"/>
          <w:cs/>
        </w:rPr>
        <w:t>๓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941D1D" w:rsidRDefault="004C2E47" w:rsidP="00941D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</w:t>
      </w:r>
      <w:r w:rsidR="00941D1D">
        <w:rPr>
          <w:rFonts w:ascii="TH SarabunPSK" w:hAnsi="TH SarabunPSK" w:cs="TH SarabunPSK" w:hint="cs"/>
          <w:sz w:val="32"/>
          <w:szCs w:val="32"/>
          <w:cs/>
        </w:rPr>
        <w:t>แผนพัฒนาเศรษฐกิจและสังคมแห่งชาติฉบับที่ ๑๑(พ.ศ. ๒๕๕๕-๒๕๕๙)</w:t>
      </w:r>
      <w:r w:rsidR="00941D1D">
        <w:rPr>
          <w:rFonts w:ascii="TH SarabunPSK" w:hAnsi="TH SarabunPSK" w:cs="TH SarabunPSK" w:hint="cs"/>
          <w:sz w:val="32"/>
          <w:szCs w:val="32"/>
          <w:cs/>
        </w:rPr>
        <w:tab/>
      </w:r>
      <w:r w:rsidR="00941D1D">
        <w:rPr>
          <w:rFonts w:ascii="TH SarabunPSK" w:hAnsi="TH SarabunPSK" w:cs="TH SarabunPSK" w:hint="cs"/>
          <w:sz w:val="32"/>
          <w:szCs w:val="32"/>
          <w:cs/>
        </w:rPr>
        <w:tab/>
        <w:t>๓๘</w:t>
      </w:r>
    </w:p>
    <w:p w:rsidR="00FB2107" w:rsidRDefault="00941D1D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</w:t>
      </w:r>
      <w:r w:rsidR="00FB2107">
        <w:rPr>
          <w:rFonts w:ascii="TH SarabunPSK" w:hAnsi="TH SarabunPSK" w:cs="TH SarabunPSK" w:hint="cs"/>
          <w:sz w:val="32"/>
          <w:szCs w:val="32"/>
          <w:cs/>
        </w:rPr>
        <w:t xml:space="preserve"> นโยบายของรัฐบาล</w:t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  <w:t>๔๑</w:t>
      </w:r>
    </w:p>
    <w:p w:rsidR="00FB2107" w:rsidRDefault="00FB210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 แผนยุทธศาสตร์การพัฒนาจังหวัดสกลนคร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๔๒</w:t>
      </w:r>
    </w:p>
    <w:p w:rsidR="00FB2107" w:rsidRDefault="00FB210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๔.๖ แผนยุทธศาสตร์การพัฒนาองค์การบริหารส่วนจังหวัดสกลนคร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๔๔</w:t>
      </w:r>
    </w:p>
    <w:p w:rsidR="00941D1D" w:rsidRDefault="00FB2107" w:rsidP="003C60E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๔.๗ นโยบายผู้บริหาร อบต.ตาลเนิ้ง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๔๖</w:t>
      </w:r>
      <w:r w:rsidR="00941D1D">
        <w:rPr>
          <w:rFonts w:ascii="TH SarabunPSK" w:hAnsi="TH SarabunPSK" w:cs="TH SarabunPSK" w:hint="cs"/>
          <w:sz w:val="32"/>
          <w:szCs w:val="32"/>
          <w:cs/>
        </w:rPr>
        <w:tab/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บัญชีโครงการ/กิจกรรม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2E47">
        <w:rPr>
          <w:rFonts w:ascii="TH SarabunPSK" w:hAnsi="TH SarabunPSK" w:cs="TH SarabunPSK" w:hint="cs"/>
          <w:sz w:val="32"/>
          <w:szCs w:val="32"/>
          <w:cs/>
        </w:rPr>
        <w:tab/>
      </w:r>
      <w:r w:rsidR="0089731F">
        <w:rPr>
          <w:rFonts w:ascii="TH SarabunPSK" w:hAnsi="TH SarabunPSK" w:cs="TH SarabunPSK" w:hint="cs"/>
          <w:sz w:val="32"/>
          <w:szCs w:val="32"/>
          <w:cs/>
        </w:rPr>
        <w:t>๕</w:t>
      </w:r>
      <w:r w:rsidR="00FB2107">
        <w:rPr>
          <w:rFonts w:ascii="TH SarabunPSK" w:hAnsi="TH SarabunPSK" w:cs="TH SarabunPSK" w:hint="cs"/>
          <w:sz w:val="32"/>
          <w:szCs w:val="32"/>
          <w:cs/>
        </w:rPr>
        <w:t>๐</w:t>
      </w:r>
    </w:p>
    <w:p w:rsidR="00FB210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>ยุทธศาสตร์ที่ ๑ ด้านโครงสร้างพื้นฐานและสาธารณูปโภค</w:t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</w:r>
      <w:r w:rsidR="00FB2107">
        <w:rPr>
          <w:rFonts w:ascii="TH SarabunPSK" w:hAnsi="TH SarabunPSK" w:cs="TH SarabunPSK" w:hint="cs"/>
          <w:sz w:val="32"/>
          <w:szCs w:val="32"/>
          <w:cs/>
        </w:rPr>
        <w:tab/>
        <w:t xml:space="preserve">๕๑ </w:t>
      </w:r>
      <w:r w:rsidR="00FB2107">
        <w:rPr>
          <w:rFonts w:ascii="TH SarabunPSK" w:hAnsi="TH SarabunPSK" w:cs="TH SarabunPSK"/>
          <w:sz w:val="32"/>
          <w:szCs w:val="32"/>
          <w:cs/>
        </w:rPr>
        <w:t>–</w:t>
      </w:r>
      <w:r w:rsidR="00FB2107">
        <w:rPr>
          <w:rFonts w:ascii="TH SarabunPSK" w:hAnsi="TH SarabunPSK" w:cs="TH SarabunPSK" w:hint="cs"/>
          <w:sz w:val="32"/>
          <w:szCs w:val="32"/>
          <w:cs/>
        </w:rPr>
        <w:t xml:space="preserve"> ๘๒</w:t>
      </w:r>
    </w:p>
    <w:p w:rsidR="00FB2107" w:rsidRDefault="00FB210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๒ ด้านการพัฒนาคุณภาพชีวิตของประชาชน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๘๓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๙๖</w:t>
      </w:r>
    </w:p>
    <w:p w:rsidR="00FB2107" w:rsidRDefault="00FB210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๓ ด้านการจัดระเบียบชุมชนและการรักษาความสงบเรียบร้อย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๙๗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๑๐๖</w:t>
      </w:r>
    </w:p>
    <w:p w:rsidR="00FB2107" w:rsidRDefault="00FB2107" w:rsidP="003C60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๔ ด้านการบริหารจัดการที่ดี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๑๐๗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๑๒๒</w:t>
      </w:r>
    </w:p>
    <w:p w:rsidR="00FB2107" w:rsidRPr="00FB2107" w:rsidRDefault="00FB210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ยุทธศาสตร์ที่ ๕ ด้านการจัดการทรัพยากรธรรมชาติและสิ่งแวดล้อม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๑๒๓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๑๒๔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</w:rPr>
      </w:pP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B957C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</w:t>
      </w:r>
      <w:r w:rsidRPr="00CD535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CD535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การติดตามและประเมินผลการนำแผนพัฒนาสามปีไปปฏิบัติ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4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FB2107">
        <w:rPr>
          <w:rFonts w:ascii="TH SarabunPSK" w:hAnsi="TH SarabunPSK" w:cs="TH SarabunPSK" w:hint="cs"/>
          <w:sz w:val="32"/>
          <w:szCs w:val="32"/>
          <w:cs/>
        </w:rPr>
        <w:t>๒๕</w:t>
      </w:r>
    </w:p>
    <w:p w:rsidR="003C60E7" w:rsidRDefault="003C60E7" w:rsidP="003C60E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๖.๑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องค์กรรับผิดชอบในการประเมินผล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4"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 w:hint="cs"/>
          <w:sz w:val="32"/>
          <w:szCs w:val="32"/>
          <w:cs/>
        </w:rPr>
        <w:t>๑</w:t>
      </w:r>
      <w:r w:rsidR="00022BCD">
        <w:rPr>
          <w:rFonts w:ascii="TH SarabunPSK" w:hAnsi="TH SarabunPSK" w:cs="TH SarabunPSK" w:hint="cs"/>
          <w:sz w:val="32"/>
          <w:szCs w:val="32"/>
          <w:cs/>
        </w:rPr>
        <w:t>๒๕</w:t>
      </w:r>
    </w:p>
    <w:p w:rsidR="003C60E7" w:rsidRDefault="003C60E7" w:rsidP="003C60E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957C2">
        <w:rPr>
          <w:rFonts w:ascii="TH SarabunPSK" w:hAnsi="TH SarabunPSK" w:cs="TH SarabunPSK" w:hint="cs"/>
          <w:sz w:val="32"/>
          <w:szCs w:val="32"/>
          <w:cs/>
        </w:rPr>
        <w:t>๖.๒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วิธีการติดตามและประเมินผล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4">
        <w:rPr>
          <w:rFonts w:ascii="TH SarabunPSK" w:hAnsi="TH SarabunPSK" w:cs="TH SarabunPSK"/>
          <w:sz w:val="32"/>
          <w:szCs w:val="32"/>
        </w:rPr>
        <w:tab/>
      </w:r>
      <w:r w:rsidR="00B32E84">
        <w:rPr>
          <w:rFonts w:ascii="TH SarabunPSK" w:hAnsi="TH SarabunPSK" w:cs="TH SarabunPSK"/>
          <w:sz w:val="32"/>
          <w:szCs w:val="32"/>
        </w:rPr>
        <w:tab/>
      </w:r>
      <w:r w:rsidR="00022BCD">
        <w:rPr>
          <w:rFonts w:ascii="TH SarabunPSK" w:hAnsi="TH SarabunPSK" w:cs="TH SarabunPSK" w:hint="cs"/>
          <w:sz w:val="32"/>
          <w:szCs w:val="32"/>
          <w:cs/>
        </w:rPr>
        <w:t>๑๒๖</w:t>
      </w:r>
    </w:p>
    <w:p w:rsidR="008B3D6C" w:rsidRDefault="008B3D6C" w:rsidP="003C60E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ภาคผนวก</w:t>
      </w:r>
    </w:p>
    <w:p w:rsidR="009D4B1D" w:rsidRDefault="001502E4" w:rsidP="00C63EF4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แผนพัฒนาสามปี</w:t>
      </w:r>
    </w:p>
    <w:p w:rsidR="001502E4" w:rsidRDefault="001502E4" w:rsidP="001502E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องค์การบริหารส่วนตำบลตาลเนิ้ง</w:t>
      </w:r>
    </w:p>
    <w:p w:rsidR="001502E4" w:rsidRPr="001502E4" w:rsidRDefault="001502E4" w:rsidP="001502E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502E4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๑</w:t>
      </w:r>
    </w:p>
    <w:p w:rsidR="001502E4" w:rsidRDefault="001502E4" w:rsidP="001502E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502E4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1502E4" w:rsidRDefault="001502E4" w:rsidP="001502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ตามที่ระเบียบกระทรวงมหาดไทย ว่าด้วยการจัดทำแผนพัฒนาขององค์กรปกครองส่วนท้องถิ่น พ.ศ. ๒๕๔๘ ข้อ ๑๘ กำหนดว่า แผนพัฒนาสามปีขององค์กรปกครองส่วนท้องถิ่น ให้จัดทำและทบทวนให้แล้วเสร็จภายในเดือนมิถุนายนก่อนจัดทำงบประมาณรายจ่ายประจำปี และข้อ ๖ การจัดทำแผนพัฒนาขององค์กรปกครองส่วนท้องถิ่นต้องสอดคล้องกับระเบียบ ว่าด้วยการประสานการจัดทำแผนพัฒนาจังหวัดขององค์กรปกครองส่วนท้องถิ่น ทั้งนี้เพื่อให้การจัดทำแผนพัฒนาสามปีขององค์กรปกครองส่วนท้องถิ่น มีการประสานและบูรณาการจัดทำแผนพัฒนาระหว่างองค์กรปกครองส่วนท้องถิ่นด้วยกันเองในเขตจังหวัดและสอดคล้องกับยุทธศาสตร์การพัฒนากลุ่มจังหวัดและจังหวัด</w:t>
      </w:r>
    </w:p>
    <w:p w:rsidR="001502E4" w:rsidRPr="001502E4" w:rsidRDefault="001502E4" w:rsidP="00C63EF4">
      <w:pPr>
        <w:spacing w:after="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1502E4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ลักษณะของแผนพัฒนาสามปี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502E4" w:rsidRDefault="001502E4" w:rsidP="001502E4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b/>
          <w:bCs/>
          <w:i/>
          <w:iCs/>
          <w:sz w:val="32"/>
          <w:szCs w:val="32"/>
        </w:rPr>
        <w:t>“</w:t>
      </w:r>
      <w:r w:rsidRPr="00892B24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แผนพัฒนาสามปี</w:t>
      </w:r>
      <w:r w:rsidRPr="00892B24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sz w:val="32"/>
          <w:szCs w:val="32"/>
          <w:cs/>
        </w:rPr>
        <w:t>แผนพัฒนาเศรษฐกิจและสังคมขององค์กรปกครองส่วนท้องถิ่นที่สอดคล้องกับแผนยุทธศาสตร์การพัฒนา อันมีลักษณะเป็นการกำหนดรายละเอียดแผนงาน โครงการพัฒนาที่จัดทำขึ้นสำหรับปีงบประมาณแต่ละปี ซึ่งมีความต่อเนื่องและเป็นแผนก้าวหน้าครอบคลุมระยะเวลาสามปีโดยมีการทบทวนเพื่อปรับปรุงเป็นประจำทุก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เป็นการเปลี่ยนแปลงแผนยุทธศาสตร์การพัฒนาไปสู่การปฏิบัติ โดยมีหลักคิดที่ว่าภายใต้ยุทธศาสตร์การพัฒนาหนึ่ง ๆ จะมีแนวทางการพัฒนาได้มากว่าหนึ่งแนวทาง และภายใต้แนวทางการพัฒนาหนึ่ง ๆ จะมีโครงการ/กิจกรรม ได้มากว่าหนึ่งโครงการ/กิจกรรมที่จะต้องนำมาดำเนินการเพื่อให้บรรลุวัตถุประสงค์และเป้าหมายที่ต้องการในแต่ละยุทธศาสตร์การพัฒนาซึ่งบรรลุต่อวัตถุประสงค์เป้าหมาย จุดมุ่งหมายการพัฒนาอย่างยั่งยืน และวิสัยทัศน์ในที่สุด และจะต้องกำหนดรายละเอียดของแผนงาน โครงการพัฒนาที่จะดำเนินการในปีงบประมาณของแต่ละปี ให้มีความต่อเนื่องเป็นระยะเวลาสามปี และมีการดำเนินการทบทวนเพื่อปรับปรุงแผนเป็นประจำทุกปี</w:t>
      </w:r>
    </w:p>
    <w:p w:rsidR="001502E4" w:rsidRDefault="001502E4" w:rsidP="001502E4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แผนพัฒนาสามปี เป็นแผนแบบหมุนเวียน เป็นแผนที่มีความสัมพันธ์ใกล้ชิดกับงบประมาณรายจ่ายประจำปี กล่าวคือ องค์กรปกครองส่วนท้องถิ่นใช้แผนพัฒนาเป็นเครื่องมือในการจัดทำงบประมาณรายจ่ายโดยนำโครงการ/กิจกรรมจากแผนพัฒนาสามปีในปีที่จะจัดทำงบประมาณรายจ่ายประจำปีไปจัดทำงบประมาณ เพื่อให้กระบวนการจัดทำงบประมาณเป็นไปด้วยความรอบคอบ และผ่านกระบวนการ การมีส่วนร่วมของประชาชน ซึ่งเป็นกระบวนการบริหารเพื่อให้เกิดเป็นรูปธรรม</w:t>
      </w:r>
    </w:p>
    <w:p w:rsidR="001502E4" w:rsidRDefault="001502E4" w:rsidP="003D4EAA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โครงการที่บรรจุอยู่ในแผนพัฒนาสามปี โดยเฉพาะในแผนประจำปีแรกของห้วงระยะเวลาสามปีนั้นควรมีสภาพความพร้อมและมีคุณสมบัติอย่างน้อย </w:t>
      </w:r>
      <w:r w:rsidR="00B957C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1502E4" w:rsidRDefault="00DC73D5" w:rsidP="00DC73D5">
      <w:pPr>
        <w:spacing w:after="0" w:line="240" w:lineRule="auto"/>
        <w:ind w:firstLine="14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โครงการ/กิจกรรม ค่อนข้างมีความแน่นอนของกิจกรรมที่จะสามารถดำเนินการได้ การสัมฤทธิ์ผลของโครงการ ตลอดจนประโยชน์สาธารณะที่ประชาชนจะได้รับ</w:t>
      </w:r>
      <w:r w:rsidR="001502E4" w:rsidRPr="003E79B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502E4" w:rsidRDefault="00DC73D5" w:rsidP="00DC73D5">
      <w:pPr>
        <w:spacing w:after="0" w:line="240" w:lineRule="auto"/>
        <w:ind w:firstLine="14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โครงการ/กิจกรรม ที่อยู่ในแผนประจำปีแรกของห้วงระยะเวลาสามปี ควรมีความพร้อมในเรื่องรูปแบบ และรายละเอียด เพื่อที่จะนำไปจัดทำข้อบัญญัติงบประมาณรายจ่าย</w:t>
      </w:r>
    </w:p>
    <w:p w:rsidR="001502E4" w:rsidRPr="003E79B8" w:rsidRDefault="001502E4" w:rsidP="00C63EF4">
      <w:pPr>
        <w:spacing w:after="0"/>
        <w:jc w:val="both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3E79B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ลักษณะสำคัญของแผนพัฒนาสามปีโดยสรุป ดังนี้</w:t>
      </w:r>
    </w:p>
    <w:p w:rsidR="001502E4" w:rsidRDefault="00DC73D5" w:rsidP="00DC73D5">
      <w:pPr>
        <w:spacing w:after="0" w:line="240" w:lineRule="auto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เป็นแผนที่มีความสอดคล้องกับแผนยุทธศาสตร์การพัฒนา</w:t>
      </w:r>
    </w:p>
    <w:p w:rsidR="001502E4" w:rsidRDefault="00DC73D5" w:rsidP="00DC73D5">
      <w:pPr>
        <w:spacing w:after="0" w:line="240" w:lineRule="auto"/>
        <w:ind w:firstLine="14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เป็นแผนที่แสดงแนวทางในการพัฒนา วัตถุประสงค์ เป้าหมายของแนวทางการพัฒนาที่ชัดเจน</w:t>
      </w:r>
    </w:p>
    <w:p w:rsidR="001502E4" w:rsidRDefault="00DC73D5" w:rsidP="00DC73D5">
      <w:pPr>
        <w:spacing w:after="0" w:line="240" w:lineRule="auto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1502E4">
        <w:rPr>
          <w:rFonts w:ascii="TH SarabunPSK" w:hAnsi="TH SarabunPSK" w:cs="TH SarabunPSK" w:hint="cs"/>
          <w:sz w:val="32"/>
          <w:szCs w:val="32"/>
          <w:cs/>
        </w:rPr>
        <w:t>เป็นแผนที่แสดงโครงการ/กิจกรรมการพัฒนาที่จะดำเนินการเป็นห้วงระยะเวลาสามปี</w:t>
      </w:r>
    </w:p>
    <w:p w:rsidR="00860ACB" w:rsidRDefault="001502E4" w:rsidP="00150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เป็นแผนงานที่แสดงความเชื่อมโยงระหว่างแผนยุทธศาสตร์การพัฒนา กับข้อบัญญัติงบประมาณ</w:t>
      </w:r>
      <w:r w:rsidR="00DC73D5">
        <w:rPr>
          <w:rFonts w:ascii="TH SarabunPSK" w:hAnsi="TH SarabunPSK" w:cs="TH SarabunPSK" w:hint="cs"/>
          <w:sz w:val="32"/>
          <w:szCs w:val="32"/>
          <w:cs/>
        </w:rPr>
        <w:t>รายจ่ายประจำปี</w:t>
      </w:r>
    </w:p>
    <w:p w:rsidR="00DC73D5" w:rsidRPr="00892B24" w:rsidRDefault="00DC73D5" w:rsidP="00C63EF4">
      <w:pPr>
        <w:spacing w:before="120"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วัตถุประสงค์ของการจัดทำแผนพัฒนาสามปี</w:t>
      </w:r>
    </w:p>
    <w:p w:rsidR="00DC73D5" w:rsidRPr="00892B24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A67B3">
        <w:rPr>
          <w:rFonts w:ascii="TH SarabunPSK" w:hAnsi="TH SarabunPSK" w:cs="TH SarabunPSK" w:hint="cs"/>
          <w:sz w:val="32"/>
          <w:szCs w:val="32"/>
          <w:cs/>
        </w:rPr>
        <w:t>๒.๑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เพื่อเป็นการเชื่อมโยงระหว่างแผนยุทธศาสตร์การพัฒนา แผนพัฒนาสามปีและข้อบัญญัติงบประมาณรายจ่ายประจำปี</w:t>
      </w:r>
    </w:p>
    <w:p w:rsidR="00DC73D5" w:rsidRPr="00892B24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A67B3">
        <w:rPr>
          <w:rFonts w:ascii="TH SarabunPSK" w:hAnsi="TH SarabunPSK" w:cs="TH SarabunPSK" w:hint="cs"/>
          <w:sz w:val="32"/>
          <w:szCs w:val="32"/>
          <w:cs/>
        </w:rPr>
        <w:t>๒.๒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เป็นแนวทางในการพัฒนาระยะเวลาสามปีให้มีความสอดคล้อง และสามารถพัฒนาได้ตามแผนยุทธศาสตร์การพัฒนา</w:t>
      </w:r>
    </w:p>
    <w:p w:rsidR="00DC73D5" w:rsidRPr="00892B24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A67B3">
        <w:rPr>
          <w:rFonts w:ascii="TH SarabunPSK" w:hAnsi="TH SarabunPSK" w:cs="TH SarabunPSK" w:hint="cs"/>
          <w:sz w:val="32"/>
          <w:szCs w:val="32"/>
          <w:cs/>
        </w:rPr>
        <w:t>๒.๓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เป็นขั้นตอนการนำโครงการต่าง ๆ ที่มีความพร้อมที่จะดำเนินการ บรรจุลงในข้อบัญญัติงบประมาณรายจ่ายประจำปี</w:t>
      </w:r>
    </w:p>
    <w:p w:rsidR="00DC73D5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๒.๔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>เกิดการบริหารจัดการที่ดีในการบริหารราชการขององค์การบริหารส่วนตำบลตาลเนิ้งและส่งเสริมกระบวนการมีส่วนร่วมของประชาชน</w:t>
      </w:r>
    </w:p>
    <w:p w:rsidR="00DC73D5" w:rsidRDefault="00DC73D5" w:rsidP="00E124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ลักษณะของแผนพัฒนาตำบล</w:t>
      </w:r>
    </w:p>
    <w:p w:rsidR="00DC73D5" w:rsidRPr="003D4EAA" w:rsidRDefault="00245E80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15.5pt;margin-top:2.25pt;width:14.4pt;height:12.55pt;z-index:251658240">
            <v:shadow on="t" offset="3pt" offset2="2pt"/>
          </v:shape>
        </w:pict>
      </w:r>
      <w:r w:rsidR="003D4EA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D4EAA">
        <w:rPr>
          <w:rFonts w:ascii="TH SarabunPSK" w:hAnsi="TH SarabunPSK" w:cs="TH SarabunPSK"/>
          <w:sz w:val="32"/>
          <w:szCs w:val="32"/>
          <w:cs/>
        </w:rPr>
        <w:tab/>
      </w:r>
      <w:r w:rsidR="003D4EAA" w:rsidRPr="003D4EAA">
        <w:rPr>
          <w:rFonts w:ascii="TH SarabunPSK" w:hAnsi="TH SarabunPSK" w:cs="TH SarabunPSK" w:hint="cs"/>
          <w:b/>
          <w:bCs/>
          <w:sz w:val="32"/>
          <w:szCs w:val="32"/>
          <w:cs/>
        </w:rPr>
        <w:t>ขอบข่ายลักษณะของแผน</w:t>
      </w:r>
    </w:p>
    <w:p w:rsidR="00E1248B" w:rsidRDefault="003D4EAA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วัตถุประสงค์</w:t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 w:hint="cs"/>
          <w:sz w:val="32"/>
          <w:szCs w:val="32"/>
          <w:cs/>
        </w:rPr>
        <w:t>- นโยบาย</w:t>
      </w:r>
    </w:p>
    <w:p w:rsidR="00E1248B" w:rsidRDefault="00E1248B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วิธีปฏิบัติ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วิธีการ</w:t>
      </w:r>
    </w:p>
    <w:p w:rsidR="00E1248B" w:rsidRDefault="00E1248B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มาตรฐาน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งบประมาณ</w:t>
      </w:r>
    </w:p>
    <w:p w:rsidR="003D4EAA" w:rsidRDefault="00E1248B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แผนงาน</w:t>
      </w:r>
    </w:p>
    <w:p w:rsidR="003D4EAA" w:rsidRPr="003D4EAA" w:rsidRDefault="003D4EAA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5E80"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28" type="#_x0000_t13" style="position:absolute;left:0;text-align:left;margin-left:15.5pt;margin-top:1pt;width:14.4pt;height:12.55pt;z-index:251659264;mso-position-horizontal-relative:text;mso-position-vertical-relative:text">
            <v:shadow on="t" offset="3pt" offset2="2pt"/>
          </v:shape>
        </w:pict>
      </w:r>
      <w:r w:rsidRPr="003D4EAA">
        <w:rPr>
          <w:rFonts w:ascii="TH SarabunPSK" w:hAnsi="TH SarabunPSK" w:cs="TH SarabunPSK" w:hint="cs"/>
          <w:b/>
          <w:bCs/>
          <w:sz w:val="32"/>
          <w:szCs w:val="32"/>
          <w:cs/>
        </w:rPr>
        <w:t>แผนพัฒนา ๒ ประเภท</w:t>
      </w:r>
    </w:p>
    <w:p w:rsidR="003D4EAA" w:rsidRDefault="003D4EAA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แผนยุทธศาสตร์การพัฒนา เป็นแผนพัฒนาระยะยาว</w:t>
      </w:r>
    </w:p>
    <w:p w:rsidR="003D4EAA" w:rsidRDefault="003D4EAA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แผนพัฒนาสามปี เป็นแผนพัฒนาหมุนเวียน มีการปรับปรุงทุกปี</w:t>
      </w:r>
    </w:p>
    <w:p w:rsidR="003D4EAA" w:rsidRDefault="003D4EAA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(ต้องเชื่อมโยงกับการจัดทำงบประมาณรายจ่ายประจำปีอย่างใกล้ชิด)</w:t>
      </w:r>
    </w:p>
    <w:p w:rsidR="00C04B72" w:rsidRPr="00C04B72" w:rsidRDefault="00245E80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29" type="#_x0000_t13" style="position:absolute;left:0;text-align:left;margin-left:15.5pt;margin-top:3.1pt;width:14.4pt;height:12.55pt;z-index:251660288">
            <v:shadow on="t" offset="3pt" offset2="2pt"/>
          </v:shape>
        </w:pict>
      </w:r>
      <w:r w:rsidR="00C04B72">
        <w:rPr>
          <w:rFonts w:ascii="TH SarabunPSK" w:hAnsi="TH SarabunPSK" w:cs="TH SarabunPSK"/>
          <w:sz w:val="32"/>
          <w:szCs w:val="32"/>
          <w:cs/>
        </w:rPr>
        <w:tab/>
      </w:r>
      <w:r w:rsidR="00C04B72" w:rsidRPr="00C04B72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แผนการดำเนินงาน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เป็นเอกสารที่รวบรวมแผนงานโครงการ กิจกรรมที่ดำเนินการจริงทั้งหมดในพื้นที่ แต่ละปีงบประมาณเพื่อให้ทราบถึงกิจกรรมการพัฒนาในพื้นที่ ที่ดำเนินการ</w:t>
      </w:r>
    </w:p>
    <w:p w:rsidR="00C04B72" w:rsidRPr="00C04B72" w:rsidRDefault="00245E80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30" type="#_x0000_t13" style="position:absolute;left:0;text-align:left;margin-left:15.5pt;margin-top:4.7pt;width:14.4pt;height:12.55pt;z-index:251661312">
            <v:shadow on="t" offset="3pt" offset2="2pt"/>
          </v:shape>
        </w:pict>
      </w:r>
      <w:r w:rsidR="00C04B72">
        <w:rPr>
          <w:rFonts w:ascii="TH SarabunPSK" w:hAnsi="TH SarabunPSK" w:cs="TH SarabunPSK"/>
          <w:sz w:val="32"/>
          <w:szCs w:val="32"/>
          <w:cs/>
        </w:rPr>
        <w:tab/>
      </w:r>
      <w:r w:rsidR="00C04B72" w:rsidRPr="00C04B72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กระบวนการแก้ปัญหา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ปัญหาคืออะไร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ปัญหามีสาเหตุมาจากอะไร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จุดมุ่งหมายหรือวัตถุประสงค์ในการแก้ปัญหาคืออะไร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วิธีการหรือแนวทางแก้ปัญหาคืออะไร</w:t>
      </w:r>
    </w:p>
    <w:p w:rsidR="00C04B72" w:rsidRPr="00C04B72" w:rsidRDefault="00245E80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31" type="#_x0000_t13" style="position:absolute;left:0;text-align:left;margin-left:16.8pt;margin-top:2.85pt;width:14.4pt;height:12.55pt;z-index:251662336">
            <v:shadow on="t" offset="3pt" offset2="2pt"/>
          </v:shape>
        </w:pict>
      </w:r>
      <w:r w:rsidR="00C04B72">
        <w:rPr>
          <w:rFonts w:ascii="TH SarabunPSK" w:hAnsi="TH SarabunPSK" w:cs="TH SarabunPSK"/>
          <w:sz w:val="32"/>
          <w:szCs w:val="32"/>
          <w:cs/>
        </w:rPr>
        <w:tab/>
      </w:r>
      <w:r w:rsidR="00C04B72" w:rsidRPr="00C04B72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กระบวนการและเนื้อหาของวิธีการ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- จะทำไปทำไม</w:t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  <w:t xml:space="preserve">- </w:t>
      </w:r>
      <w:r w:rsidR="00E1248B">
        <w:rPr>
          <w:rFonts w:ascii="TH SarabunPSK" w:hAnsi="TH SarabunPSK" w:cs="TH SarabunPSK" w:hint="cs"/>
          <w:sz w:val="32"/>
          <w:szCs w:val="32"/>
          <w:cs/>
        </w:rPr>
        <w:t>จะทำอะไร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E1248B">
        <w:rPr>
          <w:rFonts w:ascii="TH SarabunPSK" w:hAnsi="TH SarabunPSK" w:cs="TH SarabunPSK"/>
          <w:sz w:val="32"/>
          <w:szCs w:val="32"/>
        </w:rPr>
        <w:t xml:space="preserve"> </w:t>
      </w:r>
      <w:r w:rsidR="00E1248B">
        <w:rPr>
          <w:rFonts w:ascii="TH SarabunPSK" w:hAnsi="TH SarabunPSK" w:cs="TH SarabunPSK" w:hint="cs"/>
          <w:sz w:val="32"/>
          <w:szCs w:val="32"/>
          <w:cs/>
        </w:rPr>
        <w:t>จะทำที่ไหน</w:t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</w:r>
      <w:r w:rsidR="00E1248B">
        <w:rPr>
          <w:rFonts w:ascii="TH SarabunPSK" w:hAnsi="TH SarabunPSK" w:cs="TH SarabunPSK"/>
          <w:sz w:val="32"/>
          <w:szCs w:val="32"/>
        </w:rPr>
        <w:tab/>
        <w:t xml:space="preserve">- </w:t>
      </w:r>
      <w:r w:rsidR="00E1248B">
        <w:rPr>
          <w:rFonts w:ascii="TH SarabunPSK" w:hAnsi="TH SarabunPSK" w:cs="TH SarabunPSK" w:hint="cs"/>
          <w:sz w:val="32"/>
          <w:szCs w:val="32"/>
          <w:cs/>
        </w:rPr>
        <w:t>จะทำเมื่อไหร่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DA1174">
        <w:rPr>
          <w:rFonts w:ascii="TH SarabunPSK" w:hAnsi="TH SarabunPSK" w:cs="TH SarabunPSK" w:hint="cs"/>
          <w:sz w:val="32"/>
          <w:szCs w:val="32"/>
          <w:cs/>
        </w:rPr>
        <w:t>จะทำเพื่อใคร</w:t>
      </w:r>
      <w:r w:rsidR="00DA1174">
        <w:rPr>
          <w:rFonts w:ascii="TH SarabunPSK" w:hAnsi="TH SarabunPSK" w:cs="TH SarabunPSK"/>
          <w:sz w:val="32"/>
          <w:szCs w:val="32"/>
        </w:rPr>
        <w:tab/>
      </w:r>
      <w:r w:rsidR="00DA1174">
        <w:rPr>
          <w:rFonts w:ascii="TH SarabunPSK" w:hAnsi="TH SarabunPSK" w:cs="TH SarabunPSK"/>
          <w:sz w:val="32"/>
          <w:szCs w:val="32"/>
        </w:rPr>
        <w:tab/>
      </w:r>
      <w:r w:rsidR="00DA1174">
        <w:rPr>
          <w:rFonts w:ascii="TH SarabunPSK" w:hAnsi="TH SarabunPSK" w:cs="TH SarabunPSK"/>
          <w:sz w:val="32"/>
          <w:szCs w:val="32"/>
        </w:rPr>
        <w:tab/>
      </w:r>
      <w:r w:rsidR="00DA1174">
        <w:rPr>
          <w:rFonts w:ascii="TH SarabunPSK" w:hAnsi="TH SarabunPSK" w:cs="TH SarabunPSK"/>
          <w:sz w:val="32"/>
          <w:szCs w:val="32"/>
        </w:rPr>
        <w:tab/>
        <w:t xml:space="preserve">- </w:t>
      </w:r>
      <w:r w:rsidR="00DA1174">
        <w:rPr>
          <w:rFonts w:ascii="TH SarabunPSK" w:hAnsi="TH SarabunPSK" w:cs="TH SarabunPSK" w:hint="cs"/>
          <w:sz w:val="32"/>
          <w:szCs w:val="32"/>
          <w:cs/>
        </w:rPr>
        <w:t>จะทำอย่างไร</w:t>
      </w:r>
    </w:p>
    <w:p w:rsidR="00C04B72" w:rsidRDefault="00C04B72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DA1174">
        <w:rPr>
          <w:rFonts w:ascii="TH SarabunPSK" w:hAnsi="TH SarabunPSK" w:cs="TH SarabunPSK" w:hint="cs"/>
          <w:sz w:val="32"/>
          <w:szCs w:val="32"/>
          <w:cs/>
        </w:rPr>
        <w:t>จะใช้จ่ายเท่าไร</w:t>
      </w:r>
    </w:p>
    <w:p w:rsidR="00C04B72" w:rsidRDefault="00C04B72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5E80"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32" type="#_x0000_t13" style="position:absolute;left:0;text-align:left;margin-left:16.8pt;margin-top:1.75pt;width:14.4pt;height:12.55pt;z-index:251663360;mso-position-horizontal-relative:text;mso-position-vertical-relative:text">
            <v:shadow on="t" offset="3pt" offset2="2pt"/>
          </v:shape>
        </w:pict>
      </w:r>
      <w:r w:rsidR="00873201"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ความคิดสร้างสรรค์</w:t>
      </w:r>
    </w:p>
    <w:p w:rsidR="00873201" w:rsidRDefault="00873201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เป็นการมองอนาคตที่ต้องอาศัยความรู้ที่เกิดจาก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สัญชาติญาณ หรือการเรียนรู้จากประสบการณ์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องค์กรแห่งการเรียนรู้ หรือเรียนจากข้อเท็จจริงที่เกิดขึ้น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เรียนรู้จากผู้อื่น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การวิเคราะห์สถานการณ์ ประเมินสภาพแวดล้อมทั้งภายในและภายนอก</w:t>
      </w:r>
    </w:p>
    <w:p w:rsidR="00873201" w:rsidRPr="00873201" w:rsidRDefault="00245E80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33" type="#_x0000_t13" style="position:absolute;left:0;text-align:left;margin-left:16.8pt;margin-top:2.5pt;width:14.4pt;height:12.55pt;z-index:251664384">
            <v:shadow on="t" offset="3pt" offset2="2pt"/>
          </v:shape>
        </w:pict>
      </w:r>
      <w:r w:rsidR="00873201">
        <w:rPr>
          <w:rFonts w:ascii="TH SarabunPSK" w:hAnsi="TH SarabunPSK" w:cs="TH SarabunPSK"/>
          <w:sz w:val="32"/>
          <w:szCs w:val="32"/>
          <w:cs/>
        </w:rPr>
        <w:tab/>
      </w:r>
      <w:r w:rsidR="00873201"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การตัดสินใจ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ต้องตัดสิใจด้วยการวิเคราะห์ข้อมูล และผสมผสานหลักการตัดสินใจแบบมีเหตุผล กับหลักการตัดสินใจแบบเพิ่มขึ้น ทั้งนี้ต้องมุ่งการบรรลุวัตถุประสงค์ของการพัฒนา และประโยชน์ของประชาชนเป็นสำคัญ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ผลผลิต (</w:t>
      </w:r>
      <w:r>
        <w:rPr>
          <w:rFonts w:ascii="TH SarabunPSK" w:hAnsi="TH SarabunPSK" w:cs="TH SarabunPSK"/>
          <w:sz w:val="32"/>
          <w:szCs w:val="32"/>
        </w:rPr>
        <w:t>Outputs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+ </w:t>
      </w:r>
      <w:r>
        <w:rPr>
          <w:rFonts w:ascii="TH SarabunPSK" w:hAnsi="TH SarabunPSK" w:cs="TH SarabunPSK" w:hint="cs"/>
          <w:sz w:val="32"/>
          <w:szCs w:val="32"/>
          <w:cs/>
        </w:rPr>
        <w:t>ผลลัพธ์ (</w:t>
      </w:r>
      <w:r>
        <w:rPr>
          <w:rFonts w:ascii="TH SarabunPSK" w:hAnsi="TH SarabunPSK" w:cs="TH SarabunPSK"/>
          <w:sz w:val="32"/>
          <w:szCs w:val="32"/>
        </w:rPr>
        <w:t>Outcomes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ผลสัมฤทธิ์ (</w:t>
      </w:r>
      <w:r>
        <w:rPr>
          <w:rFonts w:ascii="TH SarabunPSK" w:hAnsi="TH SarabunPSK" w:cs="TH SarabunPSK"/>
          <w:sz w:val="32"/>
          <w:szCs w:val="32"/>
        </w:rPr>
        <w:t>Results</w:t>
      </w:r>
      <w:r>
        <w:rPr>
          <w:rFonts w:ascii="TH SarabunPSK" w:hAnsi="TH SarabunPSK" w:cs="TH SarabunPSK" w:hint="cs"/>
          <w:sz w:val="32"/>
          <w:szCs w:val="32"/>
          <w:cs/>
        </w:rPr>
        <w:t>) การบริหารมุ่งผลสัมฤทธิ์ เป็นรูปแบบการบริหารที่เป็นความรับผิดชอบขององค์กรต่อประชาชน</w:t>
      </w:r>
    </w:p>
    <w:p w:rsidR="00873201" w:rsidRDefault="00245E80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34" type="#_x0000_t13" style="position:absolute;left:0;text-align:left;margin-left:18.1pt;margin-top:3.75pt;width:14.4pt;height:12.55pt;z-index:251665408">
            <v:shadow on="t" offset="3pt" offset2="2pt"/>
          </v:shape>
        </w:pict>
      </w:r>
      <w:r w:rsidR="00873201">
        <w:rPr>
          <w:rFonts w:ascii="TH SarabunPSK" w:hAnsi="TH SarabunPSK" w:cs="TH SarabunPSK"/>
          <w:sz w:val="32"/>
          <w:szCs w:val="32"/>
          <w:cs/>
        </w:rPr>
        <w:tab/>
      </w:r>
      <w:r w:rsidR="00873201"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การบริหารมุ่งผลสัมฤทธิ์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เป็นการจัดหาให้ได้ทรัพยากรการบริหารมาอย่างประหยัด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เป็นการบริหารทรัพยากรอย่างมีประสิทธิภาพ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เป็นการได้ผลงานที่บรรลุเป้าหมายขององค์กร</w:t>
      </w:r>
    </w:p>
    <w:p w:rsidR="00873201" w:rsidRPr="00873201" w:rsidRDefault="00873201" w:rsidP="00C63EF4">
      <w:pPr>
        <w:tabs>
          <w:tab w:val="left" w:pos="877"/>
        </w:tabs>
        <w:spacing w:after="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</w:p>
    <w:p w:rsidR="00873201" w:rsidRP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- ผลลัพธ์</w:t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/>
          <w:b/>
          <w:bCs/>
          <w:sz w:val="32"/>
          <w:szCs w:val="32"/>
        </w:rPr>
        <w:t>&gt;</w:t>
      </w:r>
      <w:r w:rsidRPr="00873201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873201" w:rsidRDefault="00873201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>- ผลผลิต</w:t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73201">
        <w:rPr>
          <w:rFonts w:ascii="TH SarabunPSK" w:hAnsi="TH SarabunPSK" w:cs="TH SarabunPSK"/>
          <w:b/>
          <w:bCs/>
          <w:sz w:val="32"/>
          <w:szCs w:val="32"/>
        </w:rPr>
        <w:t>&gt;</w:t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7320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แนวทาง/โครงการ/กิจกรรม</w:t>
      </w:r>
    </w:p>
    <w:p w:rsidR="00AA33DF" w:rsidRDefault="00AA33DF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 กระบวนการ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&gt;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วิธีการทำงาน</w:t>
      </w:r>
    </w:p>
    <w:p w:rsidR="00AA33DF" w:rsidRDefault="00AA33DF" w:rsidP="00E1248B">
      <w:pPr>
        <w:tabs>
          <w:tab w:val="left" w:pos="87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- ทรัพยากร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&gt;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คน เงิน วัสดุอุปกรณ์ การจัดการ</w:t>
      </w:r>
    </w:p>
    <w:p w:rsidR="00E1248B" w:rsidRPr="00892B24" w:rsidRDefault="00E1248B" w:rsidP="00C63EF4">
      <w:pPr>
        <w:pStyle w:val="a6"/>
        <w:jc w:val="thaiDistribute"/>
        <w:outlineLvl w:val="0"/>
        <w:rPr>
          <w:rFonts w:ascii="TH SarabunPSK" w:hAnsi="TH SarabunPSK" w:cs="TH SarabunPSK"/>
          <w:b/>
          <w:bCs/>
          <w:cs/>
        </w:rPr>
      </w:pPr>
      <w:r w:rsidRPr="00892B24">
        <w:rPr>
          <w:rFonts w:ascii="TH SarabunPSK" w:hAnsi="TH SarabunPSK" w:cs="TH SarabunPSK"/>
          <w:b/>
          <w:bCs/>
          <w:cs/>
        </w:rPr>
        <w:t>ขั้นตอนในการจัดทำแผนพัฒนาสามปี</w:t>
      </w:r>
    </w:p>
    <w:p w:rsidR="00E1248B" w:rsidRPr="00892B24" w:rsidRDefault="00E1248B" w:rsidP="00C63EF4">
      <w:pPr>
        <w:pStyle w:val="a6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b/>
          <w:bCs/>
          <w:cs/>
        </w:rPr>
        <w:tab/>
      </w:r>
      <w:r w:rsidRPr="00892B24">
        <w:rPr>
          <w:rFonts w:ascii="TH SarabunPSK" w:hAnsi="TH SarabunPSK" w:cs="TH SarabunPSK"/>
          <w:cs/>
        </w:rPr>
        <w:t>การจัดทำแผนพัฒนาสามปี มีขั้นตอนดำเนินการ ดังนี้</w:t>
      </w:r>
    </w:p>
    <w:p w:rsidR="00E1248B" w:rsidRPr="00892B24" w:rsidRDefault="00E1248B" w:rsidP="00E1248B">
      <w:pPr>
        <w:pStyle w:val="a6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b/>
          <w:bCs/>
          <w:i/>
          <w:iCs/>
          <w:cs/>
        </w:rPr>
        <w:tab/>
      </w:r>
      <w:r w:rsidRPr="00892B24">
        <w:rPr>
          <w:rFonts w:ascii="TH SarabunPSK" w:hAnsi="TH SarabunPSK" w:cs="TH SarabunPSK"/>
          <w:b/>
          <w:bCs/>
          <w:i/>
          <w:iCs/>
          <w:cs/>
        </w:rPr>
        <w:t xml:space="preserve">ขั้นตอนที่ </w:t>
      </w:r>
      <w:r>
        <w:rPr>
          <w:rFonts w:ascii="TH SarabunPSK" w:hAnsi="TH SarabunPSK" w:cs="TH SarabunPSK" w:hint="cs"/>
          <w:b/>
          <w:bCs/>
          <w:i/>
          <w:iCs/>
          <w:cs/>
        </w:rPr>
        <w:t>๑</w:t>
      </w:r>
      <w:r w:rsidRPr="00892B24">
        <w:rPr>
          <w:rFonts w:ascii="TH SarabunPSK" w:hAnsi="TH SarabunPSK" w:cs="TH SarabunPSK"/>
          <w:cs/>
        </w:rPr>
        <w:t xml:space="preserve">    คณะกรรมการพัฒนา</w:t>
      </w:r>
      <w:r>
        <w:rPr>
          <w:rFonts w:ascii="TH SarabunPSK" w:hAnsi="TH SarabunPSK" w:cs="TH SarabunPSK" w:hint="cs"/>
          <w:cs/>
        </w:rPr>
        <w:t>อบต.</w:t>
      </w:r>
      <w:r w:rsidRPr="00892B24">
        <w:rPr>
          <w:rFonts w:ascii="TH SarabunPSK" w:hAnsi="TH SarabunPSK" w:cs="TH SarabunPSK"/>
          <w:cs/>
        </w:rPr>
        <w:t>ร่วมกับประชาคม</w:t>
      </w:r>
      <w:r>
        <w:rPr>
          <w:rFonts w:ascii="TH SarabunPSK" w:hAnsi="TH SarabunPSK" w:cs="TH SarabunPSK" w:hint="cs"/>
          <w:cs/>
        </w:rPr>
        <w:t>หมู่บ้าน ประชาคมตำบล</w:t>
      </w:r>
      <w:r w:rsidRPr="00892B24">
        <w:rPr>
          <w:rFonts w:ascii="TH SarabunPSK" w:hAnsi="TH SarabunPSK" w:cs="TH SarabunPSK"/>
          <w:cs/>
        </w:rPr>
        <w:t xml:space="preserve"> กำหนดประเด็นหลักการพัฒนาให้สอดคล้องกับวิสัยทัศน์ พันธกิจ และจุดมุ่งหมายเพื่อการพัฒนาในแผนยุทธศาสตร์การพัฒนา รวมทั้งสอดคล้องกับปัญหา ความต้องการของประชาคมและชุมชน โดยให้นำข้อมูลพื้นฐานในการพัฒนาจากหน่วยงานต่าง ๆ และข้อมูลในแผนชุมชนมาพิจารณาประกอบการจัดทำแผนพัฒนาสามปี</w:t>
      </w:r>
      <w:r w:rsidRPr="00892B24">
        <w:rPr>
          <w:rFonts w:ascii="TH SarabunPSK" w:hAnsi="TH SarabunPSK" w:cs="TH SarabunPSK"/>
          <w:cs/>
        </w:rPr>
        <w:tab/>
        <w:t xml:space="preserve"> </w:t>
      </w:r>
    </w:p>
    <w:p w:rsidR="00E1248B" w:rsidRDefault="00E1248B" w:rsidP="00E1248B">
      <w:pPr>
        <w:pStyle w:val="a6"/>
        <w:ind w:firstLine="144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b/>
          <w:bCs/>
          <w:i/>
          <w:iCs/>
          <w:cs/>
        </w:rPr>
        <w:t xml:space="preserve">ขั้นตอนที่ </w:t>
      </w:r>
      <w:r>
        <w:rPr>
          <w:rFonts w:ascii="TH SarabunPSK" w:hAnsi="TH SarabunPSK" w:cs="TH SarabunPSK" w:hint="cs"/>
          <w:b/>
          <w:bCs/>
          <w:i/>
          <w:iCs/>
          <w:cs/>
        </w:rPr>
        <w:t>๒</w:t>
      </w:r>
      <w:r w:rsidRPr="00892B24">
        <w:rPr>
          <w:rFonts w:ascii="TH SarabunPSK" w:hAnsi="TH SarabunPSK" w:cs="TH SarabunPSK"/>
          <w:cs/>
        </w:rPr>
        <w:t xml:space="preserve">    คณะกรรมการสนับสนุนการจัดทำแผนพัฒนา</w:t>
      </w:r>
      <w:r>
        <w:rPr>
          <w:rFonts w:ascii="TH SarabunPSK" w:hAnsi="TH SarabunPSK" w:cs="TH SarabunPSK" w:hint="cs"/>
          <w:cs/>
        </w:rPr>
        <w:t>อบต. ดำเนินการรวบรวมประเด็นหลักการพัฒนา ปัญหา ความต้องการ และข้อมูลนำมาจัดทำร่างแผนพัฒนาสามปี แล้วเสนอร่างให้คณะกรรมการพัฒนา อบต. ดังรายละเอียดดังนี้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๑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บทนำ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๒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สภาพทั่วไปและข้อมูลพื้นฐานสำคัญขององค์กรปกครองส่วนท้องถิ่น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lastRenderedPageBreak/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๓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สรุปผลการพัฒนาท้องถิ่นในปีที่ผ่านมา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๔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ยุทธศาสตร์และแนวทางการพัฒนาในช่วงสามปี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๕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บัญชีโครงการพัฒนา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ส่วนที่ </w:t>
      </w:r>
      <w:r w:rsidR="005A67B3">
        <w:rPr>
          <w:rFonts w:ascii="TH SarabunPSK" w:hAnsi="TH SarabunPSK" w:cs="TH SarabunPSK" w:hint="cs"/>
          <w:cs/>
          <w:lang w:val="en-US"/>
        </w:rPr>
        <w:t>๖</w:t>
      </w:r>
      <w:r>
        <w:rPr>
          <w:rFonts w:ascii="TH SarabunPSK" w:hAnsi="TH SarabunPSK" w:cs="TH SarabunPSK"/>
          <w:lang w:val="en-US"/>
        </w:rPr>
        <w:t xml:space="preserve">  </w:t>
      </w:r>
      <w:r>
        <w:rPr>
          <w:rFonts w:ascii="TH SarabunPSK" w:hAnsi="TH SarabunPSK" w:cs="TH SarabunPSK" w:hint="cs"/>
          <w:cs/>
          <w:lang w:val="en-US"/>
        </w:rPr>
        <w:t>การนำแผนพัฒนาสามปีไปสู่การปฏิบัติและการติดตามประเมินผล</w:t>
      </w:r>
    </w:p>
    <w:p w:rsidR="00E1248B" w:rsidRPr="00773282" w:rsidRDefault="00E1248B" w:rsidP="00E1248B">
      <w:pPr>
        <w:pStyle w:val="a6"/>
        <w:ind w:firstLine="1440"/>
        <w:jc w:val="thaiDistribute"/>
        <w:rPr>
          <w:rFonts w:ascii="TH SarabunPSK" w:hAnsi="TH SarabunPSK" w:cs="TH SarabunPSK"/>
          <w:cs/>
          <w:lang w:val="en-US"/>
        </w:rPr>
      </w:pPr>
      <w:r>
        <w:rPr>
          <w:rFonts w:ascii="TH SarabunPSK" w:hAnsi="TH SarabunPSK" w:cs="TH SarabunPSK" w:hint="cs"/>
          <w:cs/>
          <w:lang w:val="en-US"/>
        </w:rPr>
        <w:t xml:space="preserve">คณะกรรมการฯ พิจารณาคัดเลือกโครงการที่ประชาชนในท้องถิ่นตั้งแต่ </w:t>
      </w:r>
      <w:r w:rsidR="005A67B3">
        <w:rPr>
          <w:rFonts w:ascii="TH SarabunPSK" w:hAnsi="TH SarabunPSK" w:cs="TH SarabunPSK" w:hint="cs"/>
          <w:cs/>
          <w:lang w:val="en-US"/>
        </w:rPr>
        <w:t>๒</w:t>
      </w:r>
      <w:r>
        <w:rPr>
          <w:rFonts w:ascii="TH SarabunPSK" w:hAnsi="TH SarabunPSK" w:cs="TH SarabunPSK"/>
          <w:lang w:val="en-US"/>
        </w:rPr>
        <w:t xml:space="preserve"> </w:t>
      </w:r>
      <w:r>
        <w:rPr>
          <w:rFonts w:ascii="TH SarabunPSK" w:hAnsi="TH SarabunPSK" w:cs="TH SarabunPSK" w:hint="cs"/>
          <w:cs/>
          <w:lang w:val="en-US"/>
        </w:rPr>
        <w:t>แห่งขึ้นไปที่ได้รับประโยชน์ร่วมกัน และโครงการที่จำเป็นต้องขอรับการสนับสนุนจากองค์การบริหารส่วนจังหวัดตามระเบียบกระทรวงมหาดไทยว่าด้วยการจัดทำแผนพัฒนาขององค์กรปกครองส่วนท้องถิ่น นำเสนอคณะกรรมการประสานแผนฯ ระดับจังหวัด เพื่อพิจารณาบรรจุไว้ในแผนพัฒนาขององค์การบริหารส่วนจังหวัดตามอำนาจหน้าที่ต่อไป</w:t>
      </w:r>
    </w:p>
    <w:p w:rsidR="00E1248B" w:rsidRPr="00892B24" w:rsidRDefault="00E1248B" w:rsidP="00E1248B">
      <w:pPr>
        <w:pStyle w:val="a6"/>
        <w:ind w:firstLine="144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b/>
          <w:bCs/>
          <w:i/>
          <w:iCs/>
          <w:cs/>
        </w:rPr>
        <w:t xml:space="preserve">ขั้นตอนที่ </w:t>
      </w:r>
      <w:r>
        <w:rPr>
          <w:rFonts w:ascii="TH SarabunPSK" w:hAnsi="TH SarabunPSK" w:cs="TH SarabunPSK" w:hint="cs"/>
          <w:b/>
          <w:bCs/>
          <w:i/>
          <w:iCs/>
          <w:cs/>
        </w:rPr>
        <w:t>๓</w:t>
      </w:r>
      <w:r w:rsidRPr="00892B24">
        <w:rPr>
          <w:rFonts w:ascii="TH SarabunPSK" w:hAnsi="TH SarabunPSK" w:cs="TH SarabunPSK"/>
          <w:cs/>
        </w:rPr>
        <w:t xml:space="preserve"> คณะกรรมการพัฒนา</w:t>
      </w:r>
      <w:r>
        <w:rPr>
          <w:rFonts w:ascii="TH SarabunPSK" w:hAnsi="TH SarabunPSK" w:cs="TH SarabunPSK" w:hint="cs"/>
          <w:cs/>
        </w:rPr>
        <w:t>อบต.</w:t>
      </w:r>
      <w:r w:rsidRPr="00892B24">
        <w:rPr>
          <w:rFonts w:ascii="TH SarabunPSK" w:hAnsi="TH SarabunPSK" w:cs="TH SarabunPSK"/>
          <w:cs/>
        </w:rPr>
        <w:t>พิจารณาร่างแผนพัฒนาสามปีเพื่อเสนอผู้บริหาร</w:t>
      </w:r>
      <w:r>
        <w:rPr>
          <w:rFonts w:ascii="TH SarabunPSK" w:hAnsi="TH SarabunPSK" w:cs="TH SarabunPSK" w:hint="cs"/>
          <w:cs/>
        </w:rPr>
        <w:t>อบต.</w:t>
      </w:r>
    </w:p>
    <w:p w:rsidR="00E1248B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b/>
          <w:bCs/>
          <w:i/>
          <w:iCs/>
          <w:cs/>
        </w:rPr>
        <w:t xml:space="preserve">ขั้นตอนที่ </w:t>
      </w:r>
      <w:r>
        <w:rPr>
          <w:rFonts w:ascii="TH SarabunPSK" w:hAnsi="TH SarabunPSK" w:cs="TH SarabunPSK" w:hint="cs"/>
          <w:b/>
          <w:bCs/>
          <w:i/>
          <w:iCs/>
          <w:cs/>
        </w:rPr>
        <w:t>๔</w:t>
      </w:r>
      <w:r w:rsidRPr="00892B2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นายก อบต. เสนอร่างแผน</w:t>
      </w:r>
      <w:r w:rsidRPr="00892B24">
        <w:rPr>
          <w:rFonts w:ascii="TH SarabunPSK" w:hAnsi="TH SarabunPSK" w:cs="TH SarabunPSK"/>
          <w:cs/>
        </w:rPr>
        <w:t>พัฒนาสามปี</w:t>
      </w:r>
      <w:r>
        <w:rPr>
          <w:rFonts w:ascii="TH SarabunPSK" w:hAnsi="TH SarabunPSK" w:cs="TH SarabunPSK" w:hint="cs"/>
          <w:cs/>
        </w:rPr>
        <w:t>ต่อสภา อบต. เพื่อให้ความเห็นชอบ</w:t>
      </w:r>
      <w:r w:rsidRPr="00892B24">
        <w:rPr>
          <w:rFonts w:ascii="TH SarabunPSK" w:hAnsi="TH SarabunPSK" w:cs="TH SarabunPSK"/>
          <w:cs/>
        </w:rPr>
        <w:t xml:space="preserve"> </w:t>
      </w:r>
    </w:p>
    <w:p w:rsidR="00E1248B" w:rsidRPr="00773282" w:rsidRDefault="00E1248B" w:rsidP="00E1248B">
      <w:pPr>
        <w:pStyle w:val="a6"/>
        <w:ind w:left="720" w:firstLine="720"/>
        <w:jc w:val="thaiDistribute"/>
        <w:rPr>
          <w:rFonts w:ascii="TH SarabunPSK" w:hAnsi="TH SarabunPSK" w:cs="TH SarabunPSK"/>
          <w:cs/>
          <w:lang w:val="en-US"/>
        </w:rPr>
      </w:pPr>
      <w:r>
        <w:rPr>
          <w:rFonts w:ascii="TH SarabunPSK" w:hAnsi="TH SarabunPSK" w:cs="TH SarabunPSK" w:hint="cs"/>
          <w:b/>
          <w:bCs/>
          <w:i/>
          <w:iCs/>
          <w:cs/>
        </w:rPr>
        <w:t xml:space="preserve">ขั้นตอนที่ </w:t>
      </w:r>
      <w:r w:rsidR="005A67B3">
        <w:rPr>
          <w:rFonts w:ascii="TH SarabunPSK" w:hAnsi="TH SarabunPSK" w:cs="TH SarabunPSK" w:hint="cs"/>
          <w:b/>
          <w:bCs/>
          <w:i/>
          <w:iCs/>
          <w:cs/>
          <w:lang w:val="en-US"/>
        </w:rPr>
        <w:t>๕</w:t>
      </w:r>
      <w:r>
        <w:rPr>
          <w:rFonts w:ascii="TH SarabunPSK" w:hAnsi="TH SarabunPSK" w:cs="TH SarabunPSK"/>
          <w:b/>
          <w:bCs/>
          <w:i/>
          <w:iCs/>
          <w:lang w:val="en-US"/>
        </w:rPr>
        <w:t xml:space="preserve"> </w:t>
      </w:r>
      <w:r>
        <w:rPr>
          <w:rFonts w:ascii="TH SarabunPSK" w:hAnsi="TH SarabunPSK" w:cs="TH SarabunPSK"/>
          <w:lang w:val="en-US"/>
        </w:rPr>
        <w:t xml:space="preserve"> </w:t>
      </w:r>
      <w:r>
        <w:rPr>
          <w:rFonts w:ascii="TH SarabunPSK" w:hAnsi="TH SarabunPSK" w:cs="TH SarabunPSK" w:hint="cs"/>
          <w:cs/>
          <w:lang w:val="en-US"/>
        </w:rPr>
        <w:t>นายก อบต. พิจารณาอนุมัติและประกาศใช้แผนพัฒนาสามปี</w:t>
      </w:r>
    </w:p>
    <w:p w:rsidR="00E1248B" w:rsidRPr="00892B24" w:rsidRDefault="00E1248B" w:rsidP="00C63EF4">
      <w:pPr>
        <w:pStyle w:val="a6"/>
        <w:spacing w:before="120"/>
        <w:jc w:val="thaiDistribute"/>
        <w:outlineLvl w:val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92B24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ประโยชน์ของการจัดทำแผนพัฒนาสามปี</w:t>
      </w:r>
    </w:p>
    <w:p w:rsidR="00E1248B" w:rsidRPr="00892B24" w:rsidRDefault="00E1248B" w:rsidP="00E1248B">
      <w:pPr>
        <w:pStyle w:val="a6"/>
        <w:ind w:left="72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๔.๑</w:t>
      </w:r>
      <w:r w:rsidRPr="00892B24">
        <w:rPr>
          <w:rFonts w:ascii="TH SarabunPSK" w:hAnsi="TH SarabunPSK" w:cs="TH SarabunPSK"/>
          <w:cs/>
        </w:rPr>
        <w:t xml:space="preserve"> องค์การบริหารส่วนตำบล</w:t>
      </w:r>
      <w:r w:rsidRPr="00892B24">
        <w:rPr>
          <w:rFonts w:ascii="TH SarabunPSK" w:hAnsi="TH SarabunPSK" w:cs="TH SarabunPSK"/>
          <w:cs/>
          <w:lang w:val="en-US"/>
        </w:rPr>
        <w:t>ตาลเนิ้ง</w:t>
      </w:r>
      <w:r w:rsidRPr="00892B24">
        <w:rPr>
          <w:rFonts w:ascii="TH SarabunPSK" w:hAnsi="TH SarabunPSK" w:cs="TH SarabunPSK"/>
          <w:cs/>
        </w:rPr>
        <w:t>จะมีแผนพัฒนาสามปี เพื่อนำไปปฏิบัติให้</w:t>
      </w:r>
    </w:p>
    <w:p w:rsidR="00E1248B" w:rsidRPr="00892B24" w:rsidRDefault="00E1248B" w:rsidP="00C63EF4">
      <w:pPr>
        <w:pStyle w:val="a6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>สอดคล้องกับแผนยุทธศาสตร์การพัฒนาที่ได้จัดทำไว้แล้ว</w:t>
      </w:r>
    </w:p>
    <w:p w:rsidR="00E1248B" w:rsidRPr="00892B24" w:rsidRDefault="00E1248B" w:rsidP="00E1248B">
      <w:pPr>
        <w:pStyle w:val="a6"/>
        <w:ind w:left="720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๔.๒</w:t>
      </w:r>
      <w:r w:rsidRPr="00892B24">
        <w:rPr>
          <w:rFonts w:ascii="TH SarabunPSK" w:hAnsi="TH SarabunPSK" w:cs="TH SarabunPSK"/>
          <w:cs/>
        </w:rPr>
        <w:t xml:space="preserve"> องค์การบริหารส่วนตำบลตาลเนิ้งจะมีแผนพัฒนาสามปี เพื่อใช้เป็นแนวทางสำหรับผู้</w:t>
      </w:r>
    </w:p>
    <w:p w:rsidR="00E1248B" w:rsidRPr="00892B24" w:rsidRDefault="00E1248B" w:rsidP="00C63EF4">
      <w:pPr>
        <w:pStyle w:val="a6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>ปฏิบัติในการดำเนินการพัฒนาในช่วงสามปีได้อย่างมีประสิทธิภาพ</w:t>
      </w:r>
    </w:p>
    <w:p w:rsidR="00E1248B" w:rsidRPr="00892B24" w:rsidRDefault="00E1248B" w:rsidP="00C63EF4">
      <w:pPr>
        <w:pStyle w:val="a6"/>
        <w:ind w:left="720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๔.๓</w:t>
      </w:r>
      <w:r w:rsidRPr="00892B24">
        <w:rPr>
          <w:rFonts w:ascii="TH SarabunPSK" w:hAnsi="TH SarabunPSK" w:cs="TH SarabunPSK"/>
          <w:cs/>
        </w:rPr>
        <w:t xml:space="preserve"> องค์การบริหารส่วนตำบลตาลเนิ้งได้ใช้งบประมาณที่มีอยู่อย่างจำกัดในการพัฒนา</w:t>
      </w:r>
    </w:p>
    <w:p w:rsidR="00E1248B" w:rsidRPr="00892B24" w:rsidRDefault="00E1248B" w:rsidP="00E1248B">
      <w:pPr>
        <w:pStyle w:val="a6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>อย่างมีประสิทธิภาพและเป็นระบบ</w:t>
      </w:r>
    </w:p>
    <w:p w:rsidR="00E1248B" w:rsidRPr="00892B24" w:rsidRDefault="00E1248B" w:rsidP="00C63EF4">
      <w:pPr>
        <w:pStyle w:val="a6"/>
        <w:ind w:left="720"/>
        <w:jc w:val="thaiDistribute"/>
        <w:outlineLvl w:val="0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๔.๔</w:t>
      </w:r>
      <w:r w:rsidRPr="00892B24">
        <w:rPr>
          <w:rFonts w:ascii="TH SarabunPSK" w:hAnsi="TH SarabunPSK" w:cs="TH SarabunPSK"/>
          <w:cs/>
        </w:rPr>
        <w:t xml:space="preserve"> องค์การบริหารส่วนตำบลตาลเนิ้งได้ใช้เป็นมาตรการหนึ่งที่แสดงถึงความเชื่อมโยง</w:t>
      </w:r>
    </w:p>
    <w:p w:rsidR="00E1248B" w:rsidRPr="00892B24" w:rsidRDefault="00E1248B" w:rsidP="00E1248B">
      <w:pPr>
        <w:pStyle w:val="a6"/>
        <w:jc w:val="thaiDistribute"/>
        <w:rPr>
          <w:rFonts w:ascii="TH SarabunPSK" w:hAnsi="TH SarabunPSK" w:cs="TH SarabunPSK"/>
          <w:cs/>
        </w:rPr>
      </w:pPr>
      <w:r w:rsidRPr="00892B24">
        <w:rPr>
          <w:rFonts w:ascii="TH SarabunPSK" w:hAnsi="TH SarabunPSK" w:cs="TH SarabunPSK"/>
          <w:cs/>
        </w:rPr>
        <w:t>กันระหว่างแผนพัฒนาสามปีกับการจัดทำงบประมาณรายจ่ายประจำปีอีกด้วย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กล่าวได้ว่า ไม่มีองค์กรใดที่ประสบความสำเร็จได้ โดยปราศจากการวางแผน ดังนั้นการวางแผน           จึงเป็นภารกิจอันดับแรกที่มีความสำคัญของกระบวนการจัดการที่ดี   และการวางแผนพัฒนาสามปีที่ดีย่อมส่งผลให้เกิดประโยชน์ดังต่อไปนี้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บรรลุจุดมุ่งหมาย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(Attention of Objective)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มีทิศทางไปยังจุดมุ่งหมายที่กำหนดไว้โดยอย่างสะดวกและเกิดผลดี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ประหยัด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(Economic Operation)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ทำให้ฝ่ายต่างๆมีการประสานงาน  มีการใช้ประโยชน์จากทรัพยากรต่างๆ  อย่างคุ้มค่า  เป็นการลดต้นทุนก่อให้เกิดการประหยัดแก่องค์กร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ลดความไม่แน่นอน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(Reduction of Uncertainty)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การวางแผนที่มีประสิทธิภาพเป็นผลมาจากการวิเคราะห์พื้นฐานของข้อเท็จจริงที่ปรากฏขึ้นแล้ว  ทำการคาดคะเนเหตุการณ์ในอนาคต  และได้หาแนวทางพิจารณาป้องกันเหตุการณ์ที่จะเกิดขึ้นไว้แล้ว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เป็นเกณฑ์ในการควบคุม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( Basis of Control )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ถ้าไม่มีการวางแผนก็ไม่สามารถมีการควบคุม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กล่าวคือ แผนกำหนดจุดมุ่งหมายและมาตรฐานการปฏิบัติงานในหน้าที่การควบคุม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ส่งเสริมให้เกิดนวัตกรรมและการสร้างสรรค์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(Encourages innovation and Creativity)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การวางแผนเป็นพื้นฐานด้านการตัดสินใจและเป็นสิ่งที่ช่วยให้เกิดแนวความคิดใหม่ ๆ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นวัตกรรม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)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และความคิดสร้างสรรค์</w:t>
      </w:r>
    </w:p>
    <w:p w:rsidR="00E1248B" w:rsidRPr="00892B24" w:rsidRDefault="00E1248B" w:rsidP="00E1248B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พัฒนาแรงจูงใจ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( Improves  Motivation )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การวางแผนยังเป็นเครื่องมือฝึกและพัฒนาแรงจูงใจที่ดีสำหรับผู้บริหารในอนาคต</w:t>
      </w:r>
    </w:p>
    <w:p w:rsidR="00E1248B" w:rsidRPr="00892B24" w:rsidRDefault="00E1248B" w:rsidP="00E1248B">
      <w:pPr>
        <w:tabs>
          <w:tab w:val="left" w:pos="0"/>
        </w:tabs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พัฒนาการแข่งขัน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(Improves Competitive Strength)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การวางแผนจะเกี่ยวข้องกับการขยายขอบข่ายการทำงาน  เปลี่ยนแปลงวิธีการทำงาน  ปรับปรุงสิ่งต่าง ๆ ให้ทันต่อการเปลี่ยนแปลงที่จะเกิดขึ้นในอนาคต</w:t>
      </w:r>
    </w:p>
    <w:p w:rsidR="00E1248B" w:rsidRDefault="00E1248B" w:rsidP="00DA1174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b/>
          <w:bCs/>
          <w:i/>
          <w:iCs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>ทำให้เกิดการประสานงานที่ดี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(Better Coordination)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กิจกรรมต่าง ๆ  ที่จัดวางไว้มุ่งไปสู่จุดหมายเดียวกันมีการจัดประสานงานในฝ่ายต่าง ๆ  ขององค์การเพื่อหลีกเลี่ยงความซ้ำซ้อนในงานแต่ละฝ่ายขององค์การ</w:t>
      </w:r>
    </w:p>
    <w:p w:rsidR="00DA1174" w:rsidRDefault="00DA1174" w:rsidP="00DA1174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DA1174" w:rsidRDefault="00DA1174" w:rsidP="00DA1174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E67F8" w:rsidRDefault="009E67F8" w:rsidP="00C63EF4">
      <w:pPr>
        <w:tabs>
          <w:tab w:val="left" w:pos="0"/>
        </w:tabs>
        <w:spacing w:after="0"/>
        <w:jc w:val="center"/>
        <w:outlineLvl w:val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3394E" w:rsidRDefault="0073394E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3394E" w:rsidRDefault="0073394E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3394E" w:rsidRDefault="0073394E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3394E" w:rsidRDefault="0073394E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156489" w:rsidRDefault="00156489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 xml:space="preserve">ส่วนที่ ๒ </w:t>
      </w:r>
    </w:p>
    <w:p w:rsidR="00DA1174" w:rsidRPr="00DA1174" w:rsidRDefault="00DA1174" w:rsidP="00DA1174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A1174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สภาพทั่วไปและข้อมูลพื้นฐานขององค์กรปกครองส่วนท้องถิ่น</w:t>
      </w:r>
    </w:p>
    <w:p w:rsidR="00DA1174" w:rsidRDefault="002958B6" w:rsidP="00704E43">
      <w:pPr>
        <w:tabs>
          <w:tab w:val="left" w:pos="0"/>
        </w:tabs>
        <w:spacing w:after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color w:val="000000"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645077</wp:posOffset>
            </wp:positionH>
            <wp:positionV relativeFrom="paragraph">
              <wp:posOffset>232576</wp:posOffset>
            </wp:positionV>
            <wp:extent cx="4481388" cy="3124862"/>
            <wp:effectExtent l="19050" t="0" r="0" b="0"/>
            <wp:wrapNone/>
            <wp:docPr id="2" name="รูปภาพ 0" descr="โลโก้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-Mode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1388" cy="31248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4E43" w:rsidRPr="00704E4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ความเป็นมาขององค์การบริหารส่วนตำบลตาลเนิ้ง</w:t>
      </w:r>
    </w:p>
    <w:p w:rsidR="002958B6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2958B6" w:rsidRDefault="002958B6" w:rsidP="002958B6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สีประจำตำบล  คือสีขาว</w:t>
      </w:r>
    </w:p>
    <w:p w:rsidR="005C5B87" w:rsidRDefault="002958B6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04E43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องค์การบริหารส่วนตำบลตาลเนิ้ง เดิมเป็นสภาตำบล ได้รับการยกฐานะจากสภาตำบลตาลเนิ้ง เป็นองค์การบริหารส่วนตำบลตาลเนิ้ง เมื่อวันที่ ๒๓ กุมภาพันธุ์ ๒๕๔๐ โดยมีผลจากการบังคับใช้พระราชบัญญัติสภาตำบลและองค์การบริหารส่วนตำบล พ.ศ. ๒๕๓๗ มาตรา ๔๐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สำหรับดวงตราสัญลักษณ์ขององค์การบริหารตำบลตาลเนิ้ง เป็นรูปวงกลมมีสัญลักษณ์ภายในรูปวงกลมพร้อมความหมาย ดังนี้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พระอาทิตย์  หมายถึง แสงแห่งพระธรรมคำสอนของพระพุทธศาสนาที่ส่องนำทางให้ประชาชนยึดถือเป็นหลักและแนวทางในการดำเนินชีวิต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- ทุ่งนา  หมายถึง สภาพภูมิประเทศในพื้นที่ที่มีความอุดมสมบูรณ์เหมาะแก่การทำนาและเกษตรกรรมอื่น ๆ 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ภูเขา  หมายถึง ลักษณะพื้นที่ของตำบลตาลเนิ้ง ซึ่งบางส่วนที่เป็นที่ดอนสลับกับที่ราบลุ่ม</w:t>
      </w:r>
    </w:p>
    <w:p w:rsid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ก้อนเมฆ  หมายถึง สภาพภูมิอากาศในพื้นที่ซึ่งมีภูมิอากาศดี และเหมาะแก่การทำเกษตรกรรม</w:t>
      </w:r>
    </w:p>
    <w:p w:rsidR="00704E43" w:rsidRPr="00704E43" w:rsidRDefault="00704E43" w:rsidP="00704E43">
      <w:pPr>
        <w:tabs>
          <w:tab w:val="left" w:pos="0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- ต้นตาล  หมายถึง ต้นไม้ที่มีจำนวนมากในพื้นที่ตำบลตาลเนิ้ง มีลักษณะ เอน หรือ เอียง ซึ่งภาษาถิ่น เรียกว่า </w:t>
      </w:r>
      <w:r>
        <w:rPr>
          <w:rFonts w:ascii="TH SarabunPSK" w:hAnsi="TH SarabunPSK" w:cs="TH SarabunPSK"/>
          <w:color w:val="000000"/>
          <w:sz w:val="32"/>
          <w:szCs w:val="32"/>
        </w:rPr>
        <w:t>“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โดยเป็นที่มาของสัญลักษณ์และชื่อของตำบลตั้งแต่อดีตจนถึงปัจจุบันว่า </w:t>
      </w:r>
      <w:r>
        <w:rPr>
          <w:rFonts w:ascii="TH SarabunPSK" w:hAnsi="TH SarabunPSK" w:cs="TH SarabunPSK"/>
          <w:color w:val="000000"/>
          <w:sz w:val="32"/>
          <w:szCs w:val="32"/>
        </w:rPr>
        <w:t>“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ตาลเนิ้ง</w:t>
      </w:r>
      <w:r>
        <w:rPr>
          <w:rFonts w:ascii="TH SarabunPSK" w:hAnsi="TH SarabunPSK" w:cs="TH SarabunPSK"/>
          <w:color w:val="000000"/>
          <w:sz w:val="32"/>
          <w:szCs w:val="32"/>
        </w:rPr>
        <w:t>”</w:t>
      </w:r>
    </w:p>
    <w:p w:rsidR="004F1423" w:rsidRDefault="004F1423" w:rsidP="00150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F1423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ความหมายโดยรวม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พื้นที่ตำบลตาลเนิ้ง เป็นพื้นที่ที่มีความอุดมสมบูรณ์ทั้งสภาพภูมิประเทศ และสภาพภูมิอากาศเหมาะแก่การทำนา และเกษตรกรรมอื่น ๆ ประชากรในพื้นที่นับถือศาสนาพุทธเป็นหลัก ซึ่งก็เปรียบเสมือนแสงสว่างของดวงอาทิตย์ที่ให้แสงสว่างในการดำเนินชีวิต ประกอบกับในพื้นที่ตำบลตาลเนิ้ง มีต้นตาลเป็นจำนวนมาก และมีลักษณะของต้น เอน หรือ เอียง ซึ่งภาษาถิ่น เรียกว่า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จึงเป็นที่มาของสัญลักษณ์และชื่อของตำบลตั้งแต่อดีตจนถึงปัจจุบัน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ตาลเนิ้ง</w:t>
      </w:r>
      <w:r>
        <w:rPr>
          <w:rFonts w:ascii="TH SarabunPSK" w:hAnsi="TH SarabunPSK" w:cs="TH SarabunPSK"/>
          <w:sz w:val="32"/>
          <w:szCs w:val="32"/>
        </w:rPr>
        <w:t>”</w:t>
      </w:r>
    </w:p>
    <w:p w:rsidR="004F1423" w:rsidRPr="000F1F1E" w:rsidRDefault="004F1423" w:rsidP="00C63EF4">
      <w:pPr>
        <w:spacing w:after="0"/>
        <w:jc w:val="center"/>
        <w:outlineLvl w:val="0"/>
        <w:rPr>
          <w:rFonts w:ascii="JasmineUPC" w:hAnsi="JasmineUPC" w:cs="JasmineUPC"/>
          <w:b/>
          <w:bCs/>
          <w:sz w:val="40"/>
          <w:szCs w:val="40"/>
        </w:rPr>
      </w:pPr>
      <w:r w:rsidRPr="000F1F1E">
        <w:rPr>
          <w:rFonts w:ascii="JasmineUPC" w:hAnsi="JasmineUPC" w:cs="JasmineUPC"/>
          <w:b/>
          <w:bCs/>
          <w:sz w:val="40"/>
          <w:szCs w:val="40"/>
          <w:cs/>
        </w:rPr>
        <w:lastRenderedPageBreak/>
        <w:t>คำขวัญประจำตำบลตาลเนิ้ง</w:t>
      </w:r>
    </w:p>
    <w:p w:rsidR="004F1423" w:rsidRPr="000F1F1E" w:rsidRDefault="004F1423" w:rsidP="004F1423">
      <w:pPr>
        <w:spacing w:after="0"/>
        <w:ind w:firstLine="720"/>
        <w:rPr>
          <w:rFonts w:ascii="JasmineUPC" w:hAnsi="JasmineUPC" w:cs="JasmineUPC"/>
          <w:i/>
          <w:iCs/>
          <w:sz w:val="40"/>
          <w:szCs w:val="40"/>
        </w:rPr>
      </w:pPr>
      <w:r w:rsidRPr="000F1F1E">
        <w:rPr>
          <w:rFonts w:ascii="JasmineUPC" w:hAnsi="JasmineUPC" w:cs="JasmineUPC"/>
          <w:i/>
          <w:iCs/>
          <w:sz w:val="40"/>
          <w:szCs w:val="40"/>
        </w:rPr>
        <w:t>“</w:t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>บุญข้าวเม่าประเพณีล้ำค่า</w:t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ab/>
        <w:t>เลื่องลือชาการปลูกเห็ดฟาง</w:t>
      </w:r>
    </w:p>
    <w:p w:rsidR="002E14FD" w:rsidRDefault="004F1423" w:rsidP="004F1423">
      <w:pPr>
        <w:spacing w:after="0"/>
        <w:ind w:firstLine="720"/>
        <w:rPr>
          <w:rFonts w:ascii="JasmineUPC" w:hAnsi="JasmineUPC" w:cs="JasmineUPC"/>
          <w:i/>
          <w:iCs/>
          <w:sz w:val="40"/>
          <w:szCs w:val="40"/>
        </w:rPr>
      </w:pPr>
      <w:r w:rsidRPr="000F1F1E">
        <w:rPr>
          <w:rFonts w:ascii="JasmineUPC" w:hAnsi="JasmineUPC" w:cs="JasmineUPC"/>
          <w:i/>
          <w:iCs/>
          <w:sz w:val="40"/>
          <w:szCs w:val="40"/>
          <w:cs/>
        </w:rPr>
        <w:t>สวนยางพาราพืชเศรษฐกิ</w:t>
      </w:r>
      <w:r w:rsidR="000F1F1E" w:rsidRPr="000F1F1E">
        <w:rPr>
          <w:rFonts w:ascii="JasmineUPC" w:hAnsi="JasmineUPC" w:cs="JasmineUPC"/>
          <w:i/>
          <w:iCs/>
          <w:sz w:val="40"/>
          <w:szCs w:val="40"/>
          <w:cs/>
        </w:rPr>
        <w:t>จ</w:t>
      </w:r>
      <w:r w:rsidR="000F1F1E" w:rsidRPr="000F1F1E">
        <w:rPr>
          <w:rFonts w:ascii="JasmineUPC" w:hAnsi="JasmineUPC" w:cs="JasmineUPC"/>
          <w:i/>
          <w:iCs/>
          <w:sz w:val="40"/>
          <w:szCs w:val="40"/>
          <w:cs/>
        </w:rPr>
        <w:tab/>
      </w:r>
      <w:r w:rsidR="000F1F1E" w:rsidRPr="000F1F1E">
        <w:rPr>
          <w:rFonts w:ascii="JasmineUPC" w:hAnsi="JasmineUPC" w:cs="JasmineUPC"/>
          <w:i/>
          <w:iCs/>
          <w:sz w:val="40"/>
          <w:szCs w:val="40"/>
          <w:cs/>
        </w:rPr>
        <w:tab/>
        <w:t>ดอกไม้ประดิษฐ์งานหัตถกรรม</w:t>
      </w:r>
    </w:p>
    <w:p w:rsidR="004F1423" w:rsidRPr="000F1F1E" w:rsidRDefault="002E14FD" w:rsidP="002E14FD">
      <w:pPr>
        <w:spacing w:after="0"/>
        <w:ind w:firstLine="720"/>
        <w:jc w:val="center"/>
        <w:rPr>
          <w:rFonts w:ascii="JasmineUPC" w:hAnsi="JasmineUPC" w:cs="JasmineUPC"/>
          <w:i/>
          <w:iCs/>
          <w:sz w:val="40"/>
          <w:szCs w:val="40"/>
        </w:rPr>
      </w:pPr>
      <w:r>
        <w:rPr>
          <w:rFonts w:ascii="JasmineUPC" w:hAnsi="JasmineUPC" w:cs="JasmineUPC" w:hint="cs"/>
          <w:i/>
          <w:iCs/>
          <w:sz w:val="40"/>
          <w:szCs w:val="40"/>
          <w:cs/>
        </w:rPr>
        <w:t>งามเลิศล้ำสาวภูไท...</w:t>
      </w:r>
      <w:r w:rsidR="004F1423" w:rsidRPr="000F1F1E">
        <w:rPr>
          <w:rFonts w:ascii="JasmineUPC" w:hAnsi="JasmineUPC" w:cs="JasmineUPC"/>
          <w:i/>
          <w:iCs/>
          <w:sz w:val="40"/>
          <w:szCs w:val="40"/>
        </w:rPr>
        <w:t>”</w:t>
      </w:r>
    </w:p>
    <w:p w:rsidR="000F1F1E" w:rsidRDefault="000F1F1E" w:rsidP="00C63EF4">
      <w:pPr>
        <w:spacing w:after="0"/>
        <w:ind w:firstLine="720"/>
        <w:jc w:val="center"/>
        <w:outlineLvl w:val="0"/>
        <w:rPr>
          <w:rFonts w:ascii="JasmineUPC" w:hAnsi="JasmineUPC" w:cs="JasmineUPC"/>
          <w:b/>
          <w:bCs/>
          <w:i/>
          <w:iCs/>
          <w:sz w:val="40"/>
          <w:szCs w:val="40"/>
        </w:rPr>
      </w:pPr>
      <w:r>
        <w:rPr>
          <w:rFonts w:ascii="JasmineUPC" w:hAnsi="JasmineUPC" w:cs="JasmineUPC" w:hint="cs"/>
          <w:b/>
          <w:bCs/>
          <w:i/>
          <w:iCs/>
          <w:sz w:val="40"/>
          <w:szCs w:val="40"/>
          <w:cs/>
        </w:rPr>
        <w:t>วิสัยทัศน์ องค์การบริหารส่วนตำบลตาลเนิ้ง</w:t>
      </w:r>
    </w:p>
    <w:p w:rsidR="000F1F1E" w:rsidRPr="000F1F1E" w:rsidRDefault="000F1F1E" w:rsidP="004F1423">
      <w:pPr>
        <w:spacing w:after="0"/>
        <w:ind w:firstLine="720"/>
        <w:rPr>
          <w:rFonts w:ascii="JasmineUPC" w:hAnsi="JasmineUPC" w:cs="JasmineUPC"/>
          <w:i/>
          <w:iCs/>
          <w:sz w:val="40"/>
          <w:szCs w:val="40"/>
        </w:rPr>
      </w:pPr>
      <w:r w:rsidRPr="000F1F1E">
        <w:rPr>
          <w:rFonts w:ascii="JasmineUPC" w:hAnsi="JasmineUPC" w:cs="JasmineUPC"/>
          <w:i/>
          <w:iCs/>
          <w:sz w:val="40"/>
          <w:szCs w:val="40"/>
        </w:rPr>
        <w:t>“</w:t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>พัฒนาคุณภาพชีวิต</w:t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  <w:t>บนแนวคิดเศรษฐกิจพอเพียง</w:t>
      </w:r>
    </w:p>
    <w:p w:rsidR="000F1F1E" w:rsidRPr="000F1F1E" w:rsidRDefault="000F1F1E" w:rsidP="004F1423">
      <w:pPr>
        <w:spacing w:after="0"/>
        <w:ind w:firstLine="720"/>
        <w:rPr>
          <w:rFonts w:ascii="JasmineUPC" w:hAnsi="JasmineUPC" w:cs="JasmineUPC"/>
          <w:i/>
          <w:iCs/>
          <w:spacing w:val="-20"/>
          <w:sz w:val="40"/>
          <w:szCs w:val="40"/>
        </w:rPr>
      </w:pP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>เพียบพร้อมสาธารณูปการ</w:t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pacing w:val="-20"/>
          <w:sz w:val="40"/>
          <w:szCs w:val="40"/>
          <w:cs/>
        </w:rPr>
        <w:t>บริหารงานตามหลักธรรมาภิบาล</w:t>
      </w:r>
      <w:r w:rsidRPr="000F1F1E">
        <w:rPr>
          <w:rFonts w:ascii="JasmineUPC" w:hAnsi="JasmineUPC" w:cs="JasmineUPC"/>
          <w:i/>
          <w:iCs/>
          <w:spacing w:val="-20"/>
          <w:sz w:val="40"/>
          <w:szCs w:val="40"/>
        </w:rPr>
        <w:t>”</w:t>
      </w:r>
    </w:p>
    <w:p w:rsidR="004F1423" w:rsidRPr="000F1F1E" w:rsidRDefault="000F1F1E" w:rsidP="00C63EF4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0F1F1E">
        <w:rPr>
          <w:rFonts w:ascii="TH SarabunPSK" w:hAnsi="TH SarabunPSK" w:cs="TH SarabunPSK" w:hint="cs"/>
          <w:b/>
          <w:bCs/>
          <w:sz w:val="32"/>
          <w:szCs w:val="32"/>
          <w:cs/>
        </w:rPr>
        <w:t>๑. สภาพทั่วไป</w:t>
      </w:r>
    </w:p>
    <w:p w:rsidR="000F1F1E" w:rsidRDefault="000F1F1E" w:rsidP="001502E4">
      <w:pPr>
        <w:spacing w:after="0"/>
        <w:rPr>
          <w:rFonts w:ascii="TH SarabunPSK" w:hAnsi="TH SarabunPSK" w:cs="TH SarabunPSK"/>
          <w:sz w:val="32"/>
          <w:szCs w:val="32"/>
        </w:rPr>
      </w:pPr>
      <w:r w:rsidRPr="000F1F1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๑.๑ ที่ตั้ง</w:t>
      </w:r>
    </w:p>
    <w:p w:rsidR="00735292" w:rsidRPr="00892B24" w:rsidRDefault="00735292" w:rsidP="00603F81">
      <w:pPr>
        <w:spacing w:after="0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องค์การบริหารส่วนตำบลตาลเนิ้ง ตั้งอยู่ที่ หมู่ 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บ้านหนองหวาย ตำบลตาลเนิ้ง อำเภอสว่างแดนดิน จังหวัดสกลนคร ห่างจากอำเภอสว่างแดนดิน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 กิโลเมตร ตั้งอยู่ทางทิศตะวันตกเฉียงใต้ของอำเภอสว่างแดนดิน  ได้รับการยกฐานะจากสภาตำบลตาลเนิ้ง เป็นองค์การบริหารส่วนตำบลตาลเนิ้ง ตามประกาศกระทรวงมหาดไทย เรื่องการจัดตั้งองค์การบริหารส่วนตำบลตาลเนิ้ง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๒๓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เดือน กุมภาพันธ์ </w:t>
      </w:r>
      <w:r w:rsidR="002E14FD"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cs/>
        </w:rPr>
        <w:t>๒๕๔๐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14FD">
        <w:rPr>
          <w:rFonts w:ascii="TH SarabunPSK" w:hAnsi="TH SarabunPSK" w:cs="TH SarabunPSK" w:hint="cs"/>
          <w:sz w:val="32"/>
          <w:szCs w:val="32"/>
          <w:cs/>
        </w:rPr>
        <w:t>ปรับขนาดจากองค์การบริหารส่วนตำบลขนาดเล็ก</w:t>
      </w:r>
      <w:r w:rsidRPr="00892B24">
        <w:rPr>
          <w:rFonts w:ascii="TH SarabunPSK" w:hAnsi="TH SarabunPSK" w:cs="TH SarabunPSK"/>
          <w:sz w:val="32"/>
          <w:szCs w:val="32"/>
          <w:cs/>
        </w:rPr>
        <w:t>เป็นขนาด</w:t>
      </w:r>
      <w:r w:rsidR="002E14FD">
        <w:rPr>
          <w:rFonts w:ascii="TH SarabunPSK" w:hAnsi="TH SarabunPSK" w:cs="TH SarabunPSK" w:hint="cs"/>
          <w:sz w:val="32"/>
          <w:szCs w:val="32"/>
          <w:cs/>
        </w:rPr>
        <w:t>กลาง เมื่อวันที่ ๒ เดือน กรกฎาคม พ.ศ. ๒๕๕๕</w:t>
      </w:r>
    </w:p>
    <w:p w:rsidR="00735292" w:rsidRPr="00892B24" w:rsidRDefault="00735292" w:rsidP="00735292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ทิศเหนือ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อบต. แวง และเทศบาลดอนเขือง  อำเภอสว่างแดนดิน</w:t>
      </w:r>
    </w:p>
    <w:p w:rsidR="00735292" w:rsidRPr="00892B24" w:rsidRDefault="00735292" w:rsidP="00735292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ทิศใต้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</w:t>
      </w:r>
      <w:r w:rsidRPr="00892B24">
        <w:rPr>
          <w:rFonts w:ascii="TH SarabunPSK" w:hAnsi="TH SarabunPSK" w:cs="TH SarabunPSK"/>
          <w:sz w:val="32"/>
          <w:szCs w:val="32"/>
          <w:cs/>
        </w:rPr>
        <w:t>ต. หนองลาด  อำเภอวาริชภูมิ</w:t>
      </w:r>
    </w:p>
    <w:p w:rsidR="00735292" w:rsidRPr="00892B24" w:rsidRDefault="00735292" w:rsidP="00735292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ทิศตะวันออก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</w:t>
      </w:r>
      <w:r w:rsidRPr="00892B24">
        <w:rPr>
          <w:rFonts w:ascii="TH SarabunPSK" w:hAnsi="TH SarabunPSK" w:cs="TH SarabunPSK"/>
          <w:sz w:val="32"/>
          <w:szCs w:val="32"/>
          <w:cs/>
        </w:rPr>
        <w:t>ต. ปลาโหล    อำเภอวาริชภูมิ</w:t>
      </w:r>
    </w:p>
    <w:p w:rsidR="00735292" w:rsidRPr="00892B24" w:rsidRDefault="00735292" w:rsidP="00735292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ทิศตะวันตก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อบต. ตาลโกน    อำเภอสว่างแดนดิน</w:t>
      </w:r>
    </w:p>
    <w:p w:rsidR="00735292" w:rsidRPr="00892B24" w:rsidRDefault="00735292" w:rsidP="00735292">
      <w:pPr>
        <w:spacing w:after="0"/>
        <w:ind w:firstLine="720"/>
        <w:rPr>
          <w:rFonts w:ascii="TH SarabunPSK" w:hAnsi="TH SarabunPSK" w:cs="TH SarabunPSK"/>
          <w:sz w:val="16"/>
          <w:szCs w:val="16"/>
        </w:rPr>
      </w:pPr>
    </w:p>
    <w:p w:rsidR="00735292" w:rsidRPr="00892B24" w:rsidRDefault="00735292" w:rsidP="00C63EF4">
      <w:pPr>
        <w:spacing w:after="0"/>
        <w:ind w:left="357" w:firstLine="35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เนื้อที่</w:t>
      </w:r>
    </w:p>
    <w:p w:rsidR="00735292" w:rsidRPr="00892B24" w:rsidRDefault="00735292" w:rsidP="00603F81">
      <w:pPr>
        <w:spacing w:after="0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 xml:space="preserve">ตำบลตาลเนิ้ง   มีเนื้อที่ทั้งหมดจำนวน  </w:t>
      </w:r>
      <w:r w:rsidR="001868C7">
        <w:rPr>
          <w:rFonts w:ascii="TH SarabunPSK" w:hAnsi="TH SarabunPSK" w:cs="TH SarabunPSK" w:hint="cs"/>
          <w:sz w:val="32"/>
          <w:szCs w:val="32"/>
          <w:cs/>
        </w:rPr>
        <w:t>๒๓,๒๖๐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ไร่  คิดเป็นเนื้อที่ได้ประมาณ  </w:t>
      </w:r>
      <w:r w:rsidR="001868C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sz w:val="32"/>
          <w:szCs w:val="32"/>
          <w:cs/>
        </w:rPr>
        <w:t>ตารางกิโลเมตร</w:t>
      </w:r>
      <w:r w:rsidRPr="00892B24">
        <w:rPr>
          <w:rFonts w:ascii="TH SarabunPSK" w:hAnsi="TH SarabunPSK" w:cs="TH SarabunPSK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คิดเป็นร้อยละ  </w:t>
      </w:r>
      <w:r w:rsidR="00603F81">
        <w:rPr>
          <w:rFonts w:ascii="TH SarabunPSK" w:hAnsi="TH SarabunPSK" w:cs="TH SarabunPSK" w:hint="cs"/>
          <w:sz w:val="32"/>
          <w:szCs w:val="32"/>
          <w:cs/>
        </w:rPr>
        <w:t>๒.๗๘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ของพื้นที่ทั้งอำเภอสว่างแดนดิน</w:t>
      </w:r>
      <w:r w:rsidR="00603F81">
        <w:rPr>
          <w:rFonts w:ascii="TH SarabunPSK" w:hAnsi="TH SarabunPSK" w:cs="TH SarabunPSK" w:hint="cs"/>
          <w:sz w:val="32"/>
          <w:szCs w:val="32"/>
          <w:cs/>
        </w:rPr>
        <w:t xml:space="preserve"> แยกเป็นพื้นที่เพื่อการเกษตร ๑๓,๑๙๘ ไร่ </w:t>
      </w:r>
    </w:p>
    <w:p w:rsidR="00735292" w:rsidRPr="00892B24" w:rsidRDefault="00735292" w:rsidP="00C63EF4">
      <w:pPr>
        <w:spacing w:after="0"/>
        <w:ind w:firstLine="7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ภูมิประเทศ</w:t>
      </w:r>
    </w:p>
    <w:p w:rsidR="00735292" w:rsidRPr="00892B24" w:rsidRDefault="00735292" w:rsidP="00603F81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สภาพตำบลตาลเนิ้ง มีลักษณะคล้ายรูปสี่เหลี่ยมขนมเปียกปูน  มีพื้นที่ส่วนใหญ่เป็นที่ราบ</w:t>
      </w:r>
    </w:p>
    <w:p w:rsidR="00735292" w:rsidRPr="00892B24" w:rsidRDefault="00735292" w:rsidP="00603F8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สูงและ ที่ราบลุ่มสลับกับที่ดอนบ้างมีห้วยกุดข่าเป็นเส้นแบ่งเขตตำบล ทางทิศตะวันออกเฉียงเหนือจะมีลำห้วยปลาหางไหลมาจากอำเภอวาริชภูมิ</w:t>
      </w:r>
    </w:p>
    <w:p w:rsidR="00735292" w:rsidRPr="00892B24" w:rsidRDefault="00735292" w:rsidP="00C63EF4">
      <w:pPr>
        <w:pStyle w:val="2"/>
        <w:spacing w:before="240"/>
        <w:ind w:firstLine="720"/>
        <w:rPr>
          <w:rFonts w:ascii="TH SarabunPSK" w:hAnsi="TH SarabunPSK" w:cs="TH SarabunPSK"/>
          <w:b/>
          <w:bCs/>
          <w:color w:val="000000"/>
        </w:rPr>
      </w:pPr>
      <w:r w:rsidRPr="00892B24">
        <w:rPr>
          <w:rFonts w:ascii="TH SarabunPSK" w:hAnsi="TH SarabunPSK" w:cs="TH SarabunPSK"/>
          <w:b/>
          <w:bCs/>
          <w:color w:val="000000"/>
          <w:u w:val="single"/>
          <w:cs/>
        </w:rPr>
        <w:t>เขตการปกครอง</w:t>
      </w:r>
    </w:p>
    <w:p w:rsidR="00735292" w:rsidRDefault="00735292" w:rsidP="00603F81">
      <w:pPr>
        <w:spacing w:after="0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องค์การบริหารส่วนตำบลตาลเนิ้ง มีจำนวนหมู่บ้านอยู่ในเขตความรับผิดชอบ จำนวน  </w:t>
      </w:r>
      <w:r w:rsidR="00603F81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หมู่บ้าน  ดังนี้</w:t>
      </w:r>
    </w:p>
    <w:tbl>
      <w:tblPr>
        <w:tblStyle w:val="aa"/>
        <w:tblW w:w="0" w:type="auto"/>
        <w:tblLook w:val="04A0"/>
      </w:tblPr>
      <w:tblGrid>
        <w:gridCol w:w="725"/>
        <w:gridCol w:w="2502"/>
        <w:gridCol w:w="2268"/>
        <w:gridCol w:w="1984"/>
        <w:gridCol w:w="1978"/>
      </w:tblGrid>
      <w:tr w:rsidR="00183CD6" w:rsidTr="005C5B87">
        <w:tc>
          <w:tcPr>
            <w:tcW w:w="725" w:type="dxa"/>
          </w:tcPr>
          <w:p w:rsidR="00183CD6" w:rsidRPr="00183CD6" w:rsidRDefault="00183CD6" w:rsidP="00183C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3CD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502" w:type="dxa"/>
          </w:tcPr>
          <w:p w:rsidR="00183CD6" w:rsidRPr="00183CD6" w:rsidRDefault="00183CD6" w:rsidP="00183C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3CD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ชื่อหมู่บ้าน/ชุมชน</w:t>
            </w:r>
          </w:p>
        </w:tc>
        <w:tc>
          <w:tcPr>
            <w:tcW w:w="4252" w:type="dxa"/>
            <w:gridSpan w:val="2"/>
          </w:tcPr>
          <w:p w:rsidR="00183CD6" w:rsidRPr="00183CD6" w:rsidRDefault="00183CD6" w:rsidP="00183C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3CD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ชื่อผู้นำหมู่บ้าน/ชุมชน</w:t>
            </w:r>
          </w:p>
        </w:tc>
        <w:tc>
          <w:tcPr>
            <w:tcW w:w="1978" w:type="dxa"/>
          </w:tcPr>
          <w:p w:rsidR="00183CD6" w:rsidRPr="00183CD6" w:rsidRDefault="00183CD6" w:rsidP="00183C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3CD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83CD6" w:rsidTr="00183CD6">
        <w:tc>
          <w:tcPr>
            <w:tcW w:w="725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2502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บ้านตาลเนิ้ง</w:t>
            </w:r>
          </w:p>
        </w:tc>
        <w:tc>
          <w:tcPr>
            <w:tcW w:w="2268" w:type="dxa"/>
            <w:tcBorders>
              <w:righ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นายวีระศักดิ์</w:t>
            </w:r>
          </w:p>
        </w:tc>
        <w:tc>
          <w:tcPr>
            <w:tcW w:w="1984" w:type="dxa"/>
            <w:tcBorders>
              <w:lef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1978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183CD6" w:rsidTr="00183CD6">
        <w:tc>
          <w:tcPr>
            <w:tcW w:w="725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502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บ้านหนองหลักช้าง</w:t>
            </w:r>
          </w:p>
        </w:tc>
        <w:tc>
          <w:tcPr>
            <w:tcW w:w="2268" w:type="dxa"/>
            <w:tcBorders>
              <w:righ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นายทนงค์</w:t>
            </w:r>
          </w:p>
        </w:tc>
        <w:tc>
          <w:tcPr>
            <w:tcW w:w="1984" w:type="dxa"/>
            <w:tcBorders>
              <w:lef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1978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183CD6" w:rsidTr="00183CD6">
        <w:tc>
          <w:tcPr>
            <w:tcW w:w="725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2502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บ้านนาเตียง</w:t>
            </w:r>
          </w:p>
        </w:tc>
        <w:tc>
          <w:tcPr>
            <w:tcW w:w="2268" w:type="dxa"/>
            <w:tcBorders>
              <w:righ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นายขันชัย</w:t>
            </w:r>
          </w:p>
        </w:tc>
        <w:tc>
          <w:tcPr>
            <w:tcW w:w="1984" w:type="dxa"/>
            <w:tcBorders>
              <w:lef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โพธิพันธ์</w:t>
            </w:r>
          </w:p>
        </w:tc>
        <w:tc>
          <w:tcPr>
            <w:tcW w:w="1978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183CD6" w:rsidTr="005C5B87">
        <w:tc>
          <w:tcPr>
            <w:tcW w:w="725" w:type="dxa"/>
          </w:tcPr>
          <w:p w:rsidR="00183CD6" w:rsidRPr="00183CD6" w:rsidRDefault="00183CD6" w:rsidP="005C5B8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3CD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หมู่ที่</w:t>
            </w:r>
          </w:p>
        </w:tc>
        <w:tc>
          <w:tcPr>
            <w:tcW w:w="2502" w:type="dxa"/>
          </w:tcPr>
          <w:p w:rsidR="00183CD6" w:rsidRPr="00183CD6" w:rsidRDefault="00183CD6" w:rsidP="005C5B8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3CD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ชื่อหมู่บ้าน/ชุมชน</w:t>
            </w:r>
          </w:p>
        </w:tc>
        <w:tc>
          <w:tcPr>
            <w:tcW w:w="4252" w:type="dxa"/>
            <w:gridSpan w:val="2"/>
          </w:tcPr>
          <w:p w:rsidR="00183CD6" w:rsidRPr="00183CD6" w:rsidRDefault="00183CD6" w:rsidP="005C5B8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3CD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ชื่อผู้นำหมู่บ้าน/ชุมชน</w:t>
            </w:r>
          </w:p>
        </w:tc>
        <w:tc>
          <w:tcPr>
            <w:tcW w:w="1978" w:type="dxa"/>
          </w:tcPr>
          <w:p w:rsidR="00183CD6" w:rsidRPr="00183CD6" w:rsidRDefault="00183CD6" w:rsidP="005C5B8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3CD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83CD6" w:rsidTr="00183CD6">
        <w:tc>
          <w:tcPr>
            <w:tcW w:w="725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2502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บ้านหนองหวาย</w:t>
            </w:r>
          </w:p>
        </w:tc>
        <w:tc>
          <w:tcPr>
            <w:tcW w:w="2268" w:type="dxa"/>
            <w:tcBorders>
              <w:righ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นายกฤษ</w:t>
            </w:r>
          </w:p>
        </w:tc>
        <w:tc>
          <w:tcPr>
            <w:tcW w:w="1984" w:type="dxa"/>
            <w:tcBorders>
              <w:lef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เที่ยงทัศน์</w:t>
            </w:r>
          </w:p>
        </w:tc>
        <w:tc>
          <w:tcPr>
            <w:tcW w:w="1978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183CD6" w:rsidTr="00183CD6">
        <w:tc>
          <w:tcPr>
            <w:tcW w:w="725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2502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บ้านดงมีชัย</w:t>
            </w:r>
          </w:p>
        </w:tc>
        <w:tc>
          <w:tcPr>
            <w:tcW w:w="2268" w:type="dxa"/>
            <w:tcBorders>
              <w:righ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นายวิเชียร</w:t>
            </w:r>
          </w:p>
        </w:tc>
        <w:tc>
          <w:tcPr>
            <w:tcW w:w="1984" w:type="dxa"/>
            <w:tcBorders>
              <w:lef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ศรีโยธา</w:t>
            </w:r>
          </w:p>
        </w:tc>
        <w:tc>
          <w:tcPr>
            <w:tcW w:w="1978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183CD6" w:rsidTr="00183CD6">
        <w:tc>
          <w:tcPr>
            <w:tcW w:w="725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2502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บ้านหนองผือ</w:t>
            </w:r>
          </w:p>
        </w:tc>
        <w:tc>
          <w:tcPr>
            <w:tcW w:w="2268" w:type="dxa"/>
            <w:tcBorders>
              <w:righ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นายธีระวัฒน์</w:t>
            </w:r>
          </w:p>
        </w:tc>
        <w:tc>
          <w:tcPr>
            <w:tcW w:w="1984" w:type="dxa"/>
            <w:tcBorders>
              <w:lef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ยันตะพันธ์</w:t>
            </w:r>
          </w:p>
        </w:tc>
        <w:tc>
          <w:tcPr>
            <w:tcW w:w="1978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183CD6" w:rsidTr="00183CD6">
        <w:tc>
          <w:tcPr>
            <w:tcW w:w="725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2502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บ้านดงสวรรค์</w:t>
            </w:r>
          </w:p>
        </w:tc>
        <w:tc>
          <w:tcPr>
            <w:tcW w:w="2268" w:type="dxa"/>
            <w:tcBorders>
              <w:righ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นายศิลปวัติ</w:t>
            </w:r>
          </w:p>
        </w:tc>
        <w:tc>
          <w:tcPr>
            <w:tcW w:w="1984" w:type="dxa"/>
            <w:tcBorders>
              <w:lef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1978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183CD6" w:rsidTr="00183CD6">
        <w:tc>
          <w:tcPr>
            <w:tcW w:w="725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2502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บ้านโนนตูม</w:t>
            </w:r>
          </w:p>
        </w:tc>
        <w:tc>
          <w:tcPr>
            <w:tcW w:w="2268" w:type="dxa"/>
            <w:tcBorders>
              <w:righ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นายเด่นนภา</w:t>
            </w:r>
          </w:p>
        </w:tc>
        <w:tc>
          <w:tcPr>
            <w:tcW w:w="1984" w:type="dxa"/>
            <w:tcBorders>
              <w:lef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มาลาทอง</w:t>
            </w:r>
          </w:p>
        </w:tc>
        <w:tc>
          <w:tcPr>
            <w:tcW w:w="1978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</w:tr>
      <w:tr w:rsidR="00183CD6" w:rsidTr="00183CD6">
        <w:tc>
          <w:tcPr>
            <w:tcW w:w="725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2502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บ้านตาลเนิ้ง</w:t>
            </w:r>
          </w:p>
        </w:tc>
        <w:tc>
          <w:tcPr>
            <w:tcW w:w="2268" w:type="dxa"/>
            <w:tcBorders>
              <w:righ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นายพิราม</w:t>
            </w:r>
          </w:p>
        </w:tc>
        <w:tc>
          <w:tcPr>
            <w:tcW w:w="1984" w:type="dxa"/>
            <w:tcBorders>
              <w:left w:val="nil"/>
            </w:tcBorders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บุตรสะอาด</w:t>
            </w:r>
          </w:p>
        </w:tc>
        <w:tc>
          <w:tcPr>
            <w:tcW w:w="1978" w:type="dxa"/>
          </w:tcPr>
          <w:p w:rsidR="00183CD6" w:rsidRDefault="00183CD6" w:rsidP="00183CD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กำนันตำบลตาลเนิ้ง</w:t>
            </w:r>
          </w:p>
        </w:tc>
      </w:tr>
    </w:tbl>
    <w:p w:rsidR="00603F81" w:rsidRPr="00892B24" w:rsidRDefault="00603F81" w:rsidP="00603F81">
      <w:pPr>
        <w:spacing w:before="240"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อาชีพ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/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ผลิตภัณฑ์มวลรวมรายได้</w:t>
      </w:r>
    </w:p>
    <w:p w:rsidR="00603F81" w:rsidRPr="00892B24" w:rsidRDefault="00603F81" w:rsidP="00603F81">
      <w:pPr>
        <w:spacing w:after="0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ประชากรในเขตองค์การบริหารส่วนตำบลตาลเนิ้ง ประกอบอาชีพหลายอาชีพ เช่น  ข้าราชการ/ พนักงานในหน่วยงานของรัฐ/รัฐวิสาหกิจ พนักงานหน่วยงานเอกชน รับจ้างทั่วไป   ทำการเกษตร  ทำนา  ทำไร่  ทำสวน  ทำธุรกิจส่วนตัว  ค้าขาย ฯลฯ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เกษตรกรรม  โดยประมาณ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ร้อยละ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๖๘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ข้าราชการ/พนักงานของรัฐ/รัฐวิสาหกิจ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พนักงานหน่วยงานเอกชน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ร้อยละ 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ธุรกิจส่วนตัว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ร้อยละ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รับจ้างทั่วไป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ร้อยละ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๒๔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รายได้จากการประกอบอาชีพเกษตรกรรม  ประมาณ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๓๐,๐๐๐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ครัวเรือน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รายได้จากการประกอบอาชีพรับจ้างทั่วไป  ประมาณ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,</w:t>
      </w:r>
      <w:r w:rsidR="00183CD6">
        <w:rPr>
          <w:rFonts w:ascii="TH SarabunPSK" w:hAnsi="TH SarabunPSK" w:cs="TH SarabunPSK" w:hint="cs"/>
          <w:color w:val="000000"/>
          <w:sz w:val="32"/>
          <w:szCs w:val="32"/>
          <w:cs/>
        </w:rPr>
        <w:t>๐๐๐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ครัวเรือน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</w:p>
    <w:p w:rsidR="00603F81" w:rsidRPr="00892B24" w:rsidRDefault="00603F81" w:rsidP="00603F8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รายได้จากการประกอบอาชีพค้าขาย  ประมาณ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๕๐,๐๐๐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ครัวเรือน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</w:p>
    <w:p w:rsidR="00603F81" w:rsidRPr="00892B24" w:rsidRDefault="00603F81" w:rsidP="00C63EF4">
      <w:pPr>
        <w:spacing w:after="0"/>
        <w:ind w:left="720"/>
        <w:outlineLvl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หน่วยธุรกิจในเขตองค์การบริหารส่วนตำบลตาลเนิ้ง มีหน่วยธุรกิจอยู่ในพื้นที่  ดังนี้</w:t>
      </w:r>
    </w:p>
    <w:p w:rsidR="00603F81" w:rsidRPr="00892B24" w:rsidRDefault="005A67B3" w:rsidP="00603F81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๑</w:t>
      </w:r>
      <w:r w:rsidR="00603F81"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603F81"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ประเภทโรงสีจำนวน  </w:t>
      </w:r>
      <w:r w:rsidR="00603F8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๑๗</w:t>
      </w:r>
      <w:r w:rsidR="00603F81"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บ้านหนองหลักช้าง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บ้านนาเตียง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บ้านหนองหวาย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บ้านดงมีชัย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-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บ้านหนองผือ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บ้านดงสวรรค์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  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603F81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บ้านโนนตูม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แห่ง</w:t>
      </w:r>
    </w:p>
    <w:p w:rsidR="00603F81" w:rsidRDefault="00603F81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บ้านตาลเนิ้ง หมู่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จำนวน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แห่ง</w:t>
      </w:r>
    </w:p>
    <w:p w:rsidR="005A67B3" w:rsidRDefault="005A67B3" w:rsidP="00C63EF4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46994" w:rsidRDefault="00246994" w:rsidP="00C63EF4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4699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๒. ประเภทธุรกิจร้านค้า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บ้านตาลเนิ้ง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4446E1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บ้านหนองหลักช้าง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บ้านนาเตียง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BD29C8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210.2pt;margin-top:-33.05pt;width:33.2pt;height:28.2pt;z-index:251702272" stroked="f">
            <v:textbox style="mso-next-textbox:#_x0000_s1072">
              <w:txbxContent>
                <w:p w:rsidR="00BD29C8" w:rsidRPr="00BD29C8" w:rsidRDefault="00BD29C8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[</w:t>
                  </w:r>
                  <w:r w:rsidRPr="00BD29C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]</w:t>
                  </w:r>
                </w:p>
              </w:txbxContent>
            </v:textbox>
          </v:shape>
        </w:pict>
      </w:r>
      <w:r w:rsidR="0089159E">
        <w:rPr>
          <w:rFonts w:ascii="TH SarabunPSK" w:hAnsi="TH SarabunPSK" w:cs="TH SarabunPSK"/>
          <w:color w:val="000000"/>
          <w:sz w:val="32"/>
          <w:szCs w:val="32"/>
        </w:rPr>
        <w:tab/>
      </w:r>
      <w:r w:rsidR="0089159E">
        <w:rPr>
          <w:rFonts w:ascii="TH SarabunPSK" w:hAnsi="TH SarabunPSK" w:cs="TH SarabunPSK" w:hint="cs"/>
          <w:color w:val="000000"/>
          <w:sz w:val="32"/>
          <w:szCs w:val="32"/>
          <w:cs/>
        </w:rPr>
        <w:t>บ้านหนองหวาย</w:t>
      </w:r>
      <w:r w:rsidR="0089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9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9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 w:rsidR="0089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9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๔</w:t>
      </w:r>
      <w:r w:rsidR="0089159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บ้านดงมีชัย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บ้านหนองผือ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89159E" w:rsidRDefault="0089159E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บ้านดงสวรรค์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D90858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D90858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D90858" w:rsidRDefault="00D90858" w:rsidP="00C63EF4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บ้านโนนตูม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D90858" w:rsidRDefault="00D90858" w:rsidP="00C63EF4">
      <w:pPr>
        <w:spacing w:after="0"/>
        <w:ind w:left="72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บ้านตาลเนิ้ง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แห่ง</w:t>
      </w:r>
    </w:p>
    <w:p w:rsidR="00603F81" w:rsidRPr="00892B24" w:rsidRDefault="00603F81" w:rsidP="00C63EF4">
      <w:pPr>
        <w:spacing w:after="0"/>
        <w:outlineLvl w:val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ประชากร</w:t>
      </w:r>
    </w:p>
    <w:p w:rsidR="00603F81" w:rsidRPr="00892B24" w:rsidRDefault="00603F81" w:rsidP="00B60D5E">
      <w:pPr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องค์การบริหารส่วนตำบลตาลเนิ้ง  มีประชากรทั้งสิ้น  จำนวน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๔,๙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="0070148C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คน โดยแยกเป็นชาย  จำนวน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๒,๕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๓๖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แยกเป็นหญิง  จำนวน 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๒,๔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มีจำนวนครัวเรือนทั้งหมด  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๑,๑๕๙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ครัวเรือน  ประชากรมีความหนาแน่นเฉลี่ย   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๑๓๓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DF0500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="00B60D5E"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คน/ตารางกิโลเมตร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โดยแยกเป็นหมู่บ้านต่าง ๆ   ดังนี้</w:t>
      </w:r>
    </w:p>
    <w:tbl>
      <w:tblPr>
        <w:tblStyle w:val="aa"/>
        <w:tblW w:w="0" w:type="auto"/>
        <w:tblLook w:val="04A0"/>
      </w:tblPr>
      <w:tblGrid>
        <w:gridCol w:w="675"/>
        <w:gridCol w:w="2358"/>
        <w:gridCol w:w="1020"/>
        <w:gridCol w:w="1017"/>
        <w:gridCol w:w="992"/>
        <w:gridCol w:w="2044"/>
        <w:gridCol w:w="1351"/>
      </w:tblGrid>
      <w:tr w:rsidR="00436C61" w:rsidTr="00436C61">
        <w:tc>
          <w:tcPr>
            <w:tcW w:w="675" w:type="dxa"/>
            <w:vMerge w:val="restart"/>
            <w:vAlign w:val="center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358" w:type="dxa"/>
            <w:vMerge w:val="restart"/>
            <w:vAlign w:val="center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3029" w:type="dxa"/>
            <w:gridSpan w:val="3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2044" w:type="dxa"/>
            <w:vMerge w:val="restart"/>
            <w:vAlign w:val="center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1351" w:type="dxa"/>
            <w:vMerge w:val="restart"/>
            <w:vAlign w:val="center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36C61" w:rsidTr="00436C61">
        <w:tc>
          <w:tcPr>
            <w:tcW w:w="675" w:type="dxa"/>
            <w:vMerge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  <w:vMerge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0" w:type="dxa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17" w:type="dxa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92" w:type="dxa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4" w:type="dxa"/>
            <w:vMerge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1" w:type="dxa"/>
            <w:vMerge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63EF4" w:rsidTr="00436C61">
        <w:tc>
          <w:tcPr>
            <w:tcW w:w="675" w:type="dxa"/>
          </w:tcPr>
          <w:p w:rsidR="00C63EF4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C63EF4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ตาลเนิ้ง</w:t>
            </w:r>
          </w:p>
        </w:tc>
        <w:tc>
          <w:tcPr>
            <w:tcW w:w="1020" w:type="dxa"/>
          </w:tcPr>
          <w:p w:rsidR="00C63EF4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017" w:type="dxa"/>
          </w:tcPr>
          <w:p w:rsidR="00C63EF4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C63EF4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๕๑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044" w:type="dxa"/>
          </w:tcPr>
          <w:p w:rsidR="00C63EF4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๑๓๔</w:t>
            </w:r>
          </w:p>
        </w:tc>
        <w:tc>
          <w:tcPr>
            <w:tcW w:w="1351" w:type="dxa"/>
          </w:tcPr>
          <w:p w:rsidR="00C63EF4" w:rsidRDefault="00C63EF4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หนองหลักช้าง</w:t>
            </w:r>
          </w:p>
        </w:tc>
        <w:tc>
          <w:tcPr>
            <w:tcW w:w="1020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017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436C61" w:rsidRDefault="003B4D4D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๗๕๑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นาเตียง</w:t>
            </w:r>
          </w:p>
        </w:tc>
        <w:tc>
          <w:tcPr>
            <w:tcW w:w="1020" w:type="dxa"/>
          </w:tcPr>
          <w:p w:rsidR="00436C61" w:rsidRDefault="003B4D4D" w:rsidP="002469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๔๑๑</w:t>
            </w:r>
          </w:p>
        </w:tc>
        <w:tc>
          <w:tcPr>
            <w:tcW w:w="1017" w:type="dxa"/>
          </w:tcPr>
          <w:p w:rsidR="00436C61" w:rsidRDefault="003B4D4D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๓๘๒</w:t>
            </w:r>
          </w:p>
        </w:tc>
        <w:tc>
          <w:tcPr>
            <w:tcW w:w="992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๑๙๑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หนองหวาย</w:t>
            </w:r>
          </w:p>
        </w:tc>
        <w:tc>
          <w:tcPr>
            <w:tcW w:w="1020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017" w:type="dxa"/>
          </w:tcPr>
          <w:p w:rsidR="00436C61" w:rsidRDefault="00DF0500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๐๙</w:t>
            </w:r>
          </w:p>
        </w:tc>
        <w:tc>
          <w:tcPr>
            <w:tcW w:w="992" w:type="dxa"/>
          </w:tcPr>
          <w:p w:rsidR="00436C61" w:rsidRDefault="003B4D4D" w:rsidP="002469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๘๒๘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๒๐๔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ดงมีชัย</w:t>
            </w:r>
          </w:p>
        </w:tc>
        <w:tc>
          <w:tcPr>
            <w:tcW w:w="1020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17" w:type="dxa"/>
          </w:tcPr>
          <w:p w:rsidR="00436C61" w:rsidRDefault="003B4D4D" w:rsidP="002469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992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หนองผือ</w:t>
            </w:r>
          </w:p>
        </w:tc>
        <w:tc>
          <w:tcPr>
            <w:tcW w:w="1020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017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92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ดงสวรรค์</w:t>
            </w:r>
          </w:p>
        </w:tc>
        <w:tc>
          <w:tcPr>
            <w:tcW w:w="1020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017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992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โนนตูม</w:t>
            </w:r>
          </w:p>
        </w:tc>
        <w:tc>
          <w:tcPr>
            <w:tcW w:w="1020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017" w:type="dxa"/>
          </w:tcPr>
          <w:p w:rsidR="00436C61" w:rsidRDefault="00436C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436C61">
        <w:tc>
          <w:tcPr>
            <w:tcW w:w="675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358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ตาลเนิ้ง</w:t>
            </w:r>
          </w:p>
        </w:tc>
        <w:tc>
          <w:tcPr>
            <w:tcW w:w="1020" w:type="dxa"/>
          </w:tcPr>
          <w:p w:rsidR="00436C61" w:rsidRDefault="00246994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17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436C61" w:rsidRDefault="00DF0500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6C61" w:rsidTr="00D97916">
        <w:tc>
          <w:tcPr>
            <w:tcW w:w="3033" w:type="dxa"/>
            <w:gridSpan w:val="2"/>
          </w:tcPr>
          <w:p w:rsidR="00436C61" w:rsidRPr="00436C61" w:rsidRDefault="00436C61" w:rsidP="00436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20" w:type="dxa"/>
          </w:tcPr>
          <w:p w:rsidR="00436C61" w:rsidRDefault="00246994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๒,๕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17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๒,๔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๐๖</w:t>
            </w:r>
          </w:p>
        </w:tc>
        <w:tc>
          <w:tcPr>
            <w:tcW w:w="992" w:type="dxa"/>
          </w:tcPr>
          <w:p w:rsidR="00436C61" w:rsidRDefault="00436C61" w:rsidP="003B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๔,๙</w:t>
            </w:r>
            <w:r w:rsidR="00DF0500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B4D4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44" w:type="dxa"/>
          </w:tcPr>
          <w:p w:rsidR="00436C61" w:rsidRDefault="00436C61" w:rsidP="00436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๑,๑๕๙</w:t>
            </w:r>
          </w:p>
        </w:tc>
        <w:tc>
          <w:tcPr>
            <w:tcW w:w="1351" w:type="dxa"/>
          </w:tcPr>
          <w:p w:rsidR="00436C61" w:rsidRDefault="00436C61" w:rsidP="001502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9159E" w:rsidRDefault="00246994" w:rsidP="0089159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ข้อมูล สำนักทะเบียนอำเภอสว่างแดนดิน ณ เดือน </w:t>
      </w:r>
      <w:r w:rsidR="004446E1"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๒๕๕๕</w:t>
      </w:r>
    </w:p>
    <w:p w:rsidR="00813B0D" w:rsidRPr="00892B24" w:rsidRDefault="00813B0D" w:rsidP="00813B0D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การศึกษา</w:t>
      </w:r>
    </w:p>
    <w:p w:rsidR="00813B0D" w:rsidRPr="00892B24" w:rsidRDefault="00813B0D" w:rsidP="00813B0D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องค์การบริหารส่วนตำบลตาลเนิ้ง มีสถานศึกษา 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/ 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แหล่งที่ให้ความรู้กับ เด็ก  นักเรียน  จำนวน  </w:t>
      </w:r>
      <w:r w:rsidR="005A67B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ดังนี้</w:t>
      </w:r>
    </w:p>
    <w:p w:rsidR="00813B0D" w:rsidRPr="00F84975" w:rsidRDefault="00813B0D" w:rsidP="00813B0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โรงเรียนบ้านตาลเนิ้ง(โพธิราชอำนวย)/แบบขยายโอกาส 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</w:t>
      </w:r>
      <w:r w:rsidR="004446E1">
        <w:rPr>
          <w:rFonts w:ascii="TH SarabunPSK" w:hAnsi="TH SarabunPSK" w:cs="TH SarabunPSK" w:hint="cs"/>
          <w:color w:val="000000"/>
          <w:sz w:val="32"/>
          <w:szCs w:val="32"/>
          <w:cs/>
        </w:rPr>
        <w:t>ตั้งแต่ระดับอนุบาล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ระดับชั้นประถมศึกษา ถึงชั้นมัธยมศึกษาตอนต้น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(ขยายโอกาส)</w:t>
      </w:r>
    </w:p>
    <w:p w:rsidR="00813B0D" w:rsidRPr="00892B24" w:rsidRDefault="00813B0D" w:rsidP="00813B0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โรงเรียนบ้านนาเตียง 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เปิดสอนระดับ</w:t>
      </w:r>
      <w:r w:rsidR="004446E1">
        <w:rPr>
          <w:rFonts w:ascii="TH SarabunPSK" w:hAnsi="TH SarabunPSK" w:cs="TH SarabunPSK" w:hint="cs"/>
          <w:color w:val="000000"/>
          <w:sz w:val="32"/>
          <w:szCs w:val="32"/>
          <w:cs/>
        </w:rPr>
        <w:t>อนุบาลถึง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ชั้นประถมศึกษา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)</w:t>
      </w:r>
    </w:p>
    <w:p w:rsidR="00813B0D" w:rsidRPr="00892B24" w:rsidRDefault="005A67B3" w:rsidP="00813B0D">
      <w:pPr>
        <w:spacing w:after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โรงเรียนบ้านหนองหลักช้าง 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เปิดสอนระดับ</w:t>
      </w:r>
      <w:r w:rsidR="004446E1">
        <w:rPr>
          <w:rFonts w:ascii="TH SarabunPSK" w:hAnsi="TH SarabunPSK" w:cs="TH SarabunPSK" w:hint="cs"/>
          <w:color w:val="000000"/>
          <w:sz w:val="32"/>
          <w:szCs w:val="32"/>
          <w:cs/>
        </w:rPr>
        <w:t>อนุบาลถึง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ชั้นประถมศึกษา(ป.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-ป.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13B0D" w:rsidRPr="00892B24" w:rsidRDefault="005A67B3" w:rsidP="00813B0D">
      <w:pPr>
        <w:spacing w:after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โรงเรียนบ้านหนองหวาย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เปิดสอนระดับ</w:t>
      </w:r>
      <w:r w:rsidR="004446E1">
        <w:rPr>
          <w:rFonts w:ascii="TH SarabunPSK" w:hAnsi="TH SarabunPSK" w:cs="TH SarabunPSK" w:hint="cs"/>
          <w:color w:val="000000"/>
          <w:sz w:val="32"/>
          <w:szCs w:val="32"/>
          <w:cs/>
        </w:rPr>
        <w:t>อนุบาลถึง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ชั้นประถมศึกษา(ป.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-ป.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13B0D" w:rsidRPr="00892B24" w:rsidRDefault="00813B0D" w:rsidP="00813B0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ศูนย์พัฒนาเด็กเล็กก่อนวัยเรียน บ้านตาลเนิ้ง ตั้งอยู่หมู่ที่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</w:p>
    <w:p w:rsidR="00813B0D" w:rsidRPr="00892B24" w:rsidRDefault="00813B0D" w:rsidP="00813B0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ศูนย์การเรียนรู้ชุมชน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แห่ง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ตั้งอยู่ที่ อบต.ตาลเนิ้ง</w:t>
      </w:r>
    </w:p>
    <w:p w:rsidR="00813B0D" w:rsidRDefault="005A67B3" w:rsidP="00813B0D">
      <w:pPr>
        <w:spacing w:after="0"/>
        <w:ind w:firstLine="720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="00813B0D" w:rsidRPr="00892B2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813B0D" w:rsidRPr="00892B24">
        <w:rPr>
          <w:rFonts w:ascii="TH SarabunPSK" w:hAnsi="TH SarabunPSK" w:cs="TH SarabunPSK"/>
          <w:sz w:val="32"/>
          <w:szCs w:val="32"/>
          <w:cs/>
        </w:rPr>
        <w:t xml:space="preserve">ที่อ่านหนังสือพิมพ์ประจำหมู่บ้าน จำนวน </w:t>
      </w:r>
      <w:r w:rsidR="00FD0CEB">
        <w:rPr>
          <w:rFonts w:ascii="TH SarabunPSK" w:hAnsi="TH SarabunPSK" w:cs="TH SarabunPSK" w:hint="cs"/>
          <w:sz w:val="32"/>
          <w:szCs w:val="32"/>
          <w:cs/>
        </w:rPr>
        <w:t>๖</w:t>
      </w:r>
      <w:r w:rsidR="00813B0D" w:rsidRPr="00892B24">
        <w:rPr>
          <w:rFonts w:ascii="TH SarabunPSK" w:hAnsi="TH SarabunPSK" w:cs="TH SarabunPSK"/>
          <w:sz w:val="32"/>
          <w:szCs w:val="32"/>
          <w:cs/>
        </w:rPr>
        <w:t xml:space="preserve"> แห่ง</w:t>
      </w:r>
    </w:p>
    <w:p w:rsidR="00813B0D" w:rsidRDefault="005A67B3" w:rsidP="00813B0D">
      <w:pPr>
        <w:spacing w:after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="00813B0D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813B0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ศูนย์การศึกษานอกโรงเรียน จำนวน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813B0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13B0D">
        <w:rPr>
          <w:rFonts w:ascii="TH SarabunPSK" w:hAnsi="TH SarabunPSK" w:cs="TH SarabunPSK" w:hint="cs"/>
          <w:color w:val="000000"/>
          <w:sz w:val="32"/>
          <w:szCs w:val="32"/>
          <w:cs/>
        </w:rPr>
        <w:t>ศูนย์</w:t>
      </w:r>
    </w:p>
    <w:p w:rsidR="00065CDB" w:rsidRDefault="00065CDB" w:rsidP="00813B0D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13B0D" w:rsidRPr="000D3209" w:rsidRDefault="00813B0D" w:rsidP="00813B0D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320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ข้อมูลบุคลกรทางการศึกษาในเขตองค์การบริหารส่วนตำบลตาลเนิ้ง</w:t>
      </w:r>
    </w:p>
    <w:tbl>
      <w:tblPr>
        <w:tblStyle w:val="aa"/>
        <w:tblW w:w="0" w:type="auto"/>
        <w:tblLook w:val="04A0"/>
      </w:tblPr>
      <w:tblGrid>
        <w:gridCol w:w="1951"/>
        <w:gridCol w:w="2977"/>
        <w:gridCol w:w="2126"/>
        <w:gridCol w:w="2403"/>
      </w:tblGrid>
      <w:tr w:rsidR="005C13CE" w:rsidTr="005C13CE">
        <w:tc>
          <w:tcPr>
            <w:tcW w:w="1951" w:type="dxa"/>
            <w:vMerge w:val="restart"/>
            <w:vAlign w:val="center"/>
          </w:tcPr>
          <w:p w:rsidR="005C13CE" w:rsidRPr="005C13CE" w:rsidRDefault="005C13CE" w:rsidP="005C13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อำเภอสว่างแดนดิน</w:t>
            </w:r>
          </w:p>
          <w:p w:rsidR="005C13CE" w:rsidRPr="005C13CE" w:rsidRDefault="005C13CE" w:rsidP="005C13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2977" w:type="dxa"/>
            <w:vMerge w:val="restart"/>
            <w:vAlign w:val="center"/>
          </w:tcPr>
          <w:p w:rsidR="005C13CE" w:rsidRPr="005C13CE" w:rsidRDefault="005C13CE" w:rsidP="005C13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รายชื่อโรงเรียน</w:t>
            </w:r>
          </w:p>
        </w:tc>
        <w:tc>
          <w:tcPr>
            <w:tcW w:w="2126" w:type="dxa"/>
            <w:tcBorders>
              <w:bottom w:val="nil"/>
            </w:tcBorders>
          </w:tcPr>
          <w:p w:rsidR="005C13CE" w:rsidRPr="005C13CE" w:rsidRDefault="005C13CE" w:rsidP="00813B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จำนวนครู/บุคคลากร</w:t>
            </w:r>
          </w:p>
        </w:tc>
        <w:tc>
          <w:tcPr>
            <w:tcW w:w="2403" w:type="dxa"/>
            <w:vMerge w:val="restart"/>
            <w:vAlign w:val="center"/>
          </w:tcPr>
          <w:p w:rsidR="005C13CE" w:rsidRPr="005C13CE" w:rsidRDefault="005C13CE" w:rsidP="005C13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ชื่อผู้อำนวยการโรงเรียน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C13CE" w:rsidRPr="005C13CE" w:rsidRDefault="005C13CE" w:rsidP="00813B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403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โรงเรียนบ้านตาลเนิ้ง (โพธิราชอำนวย)</w:t>
            </w:r>
          </w:p>
        </w:tc>
        <w:tc>
          <w:tcPr>
            <w:tcW w:w="2126" w:type="dxa"/>
          </w:tcPr>
          <w:p w:rsidR="005C13CE" w:rsidRDefault="000734CA" w:rsidP="00E64C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64C9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403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นายพิจิตร    บุญรักษา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โรงเรียนบ้านหนองหลักช้าง</w:t>
            </w:r>
          </w:p>
        </w:tc>
        <w:tc>
          <w:tcPr>
            <w:tcW w:w="2126" w:type="dxa"/>
          </w:tcPr>
          <w:p w:rsidR="005C13CE" w:rsidRDefault="000734CA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403" w:type="dxa"/>
          </w:tcPr>
          <w:p w:rsidR="005C13CE" w:rsidRDefault="005C13CE" w:rsidP="00FD4A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FD4A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สุวัท    </w:t>
            </w:r>
            <w:r w:rsidR="000734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D4A61">
              <w:rPr>
                <w:rFonts w:ascii="TH SarabunPSK" w:hAnsi="TH SarabunPSK" w:cs="TH SarabunPSK" w:hint="cs"/>
                <w:sz w:val="32"/>
                <w:szCs w:val="32"/>
                <w:cs/>
              </w:rPr>
              <w:t>ไชยบุบผา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โรงเรียนบ้านนาเตียง</w:t>
            </w:r>
          </w:p>
        </w:tc>
        <w:tc>
          <w:tcPr>
            <w:tcW w:w="2126" w:type="dxa"/>
          </w:tcPr>
          <w:p w:rsidR="005C13CE" w:rsidRDefault="000734CA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403" w:type="dxa"/>
          </w:tcPr>
          <w:p w:rsidR="005C13CE" w:rsidRDefault="005C13CE" w:rsidP="000734C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นายวัฒนา    มาลาทอง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โรงเรียนบ้านหนองหวาย</w:t>
            </w:r>
          </w:p>
        </w:tc>
        <w:tc>
          <w:tcPr>
            <w:tcW w:w="2126" w:type="dxa"/>
          </w:tcPr>
          <w:p w:rsidR="005C13CE" w:rsidRDefault="000734CA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403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นายวรเวช    แง่พรหม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ศูนย์พัฒนาเด็กเล็กบ้านตาลเนิ้ง</w:t>
            </w:r>
          </w:p>
        </w:tc>
        <w:tc>
          <w:tcPr>
            <w:tcW w:w="2126" w:type="dxa"/>
          </w:tcPr>
          <w:p w:rsidR="005C13CE" w:rsidRDefault="00FD4A61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403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นางสาวบัวเผื่อน  ศรีเทา</w:t>
            </w:r>
          </w:p>
        </w:tc>
      </w:tr>
      <w:tr w:rsidR="005C13CE" w:rsidTr="005C13CE">
        <w:tc>
          <w:tcPr>
            <w:tcW w:w="1951" w:type="dxa"/>
            <w:vMerge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ศูนย์การศึกษานอกโรงเรียนตำบลตาลเนิ้ง</w:t>
            </w:r>
          </w:p>
        </w:tc>
        <w:tc>
          <w:tcPr>
            <w:tcW w:w="2126" w:type="dxa"/>
          </w:tcPr>
          <w:p w:rsidR="005C13CE" w:rsidRDefault="005A67B3" w:rsidP="000734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403" w:type="dxa"/>
          </w:tcPr>
          <w:p w:rsidR="005C13CE" w:rsidRDefault="005C13CE" w:rsidP="00813B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นางพิมลดา   ธัญพรพิภัทร์กุล</w:t>
            </w:r>
          </w:p>
        </w:tc>
      </w:tr>
    </w:tbl>
    <w:p w:rsidR="0089159E" w:rsidRPr="006C32B6" w:rsidRDefault="005C13CE" w:rsidP="006C32B6">
      <w:pPr>
        <w:spacing w:after="0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6C32B6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ข้อมูลนักเรียนโรงเรียนในเขตองค์การบริหารส่วนตำบลตาลเนิ้ง</w:t>
      </w:r>
    </w:p>
    <w:tbl>
      <w:tblPr>
        <w:tblStyle w:val="aa"/>
        <w:tblW w:w="0" w:type="auto"/>
        <w:tblLook w:val="04A0"/>
      </w:tblPr>
      <w:tblGrid>
        <w:gridCol w:w="1951"/>
        <w:gridCol w:w="2977"/>
        <w:gridCol w:w="1417"/>
        <w:gridCol w:w="1134"/>
        <w:gridCol w:w="1134"/>
        <w:gridCol w:w="844"/>
      </w:tblGrid>
      <w:tr w:rsidR="006C32B6" w:rsidTr="006C32B6">
        <w:tc>
          <w:tcPr>
            <w:tcW w:w="1951" w:type="dxa"/>
            <w:vMerge w:val="restart"/>
            <w:vAlign w:val="center"/>
          </w:tcPr>
          <w:p w:rsidR="006C32B6" w:rsidRPr="006C32B6" w:rsidRDefault="006C32B6" w:rsidP="006C32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อำเภอสว่างแดนดิน</w:t>
            </w:r>
          </w:p>
          <w:p w:rsidR="006C32B6" w:rsidRDefault="006C32B6" w:rsidP="006C32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2977" w:type="dxa"/>
            <w:vMerge w:val="restart"/>
            <w:vAlign w:val="center"/>
          </w:tcPr>
          <w:p w:rsidR="006C32B6" w:rsidRDefault="006C32B6" w:rsidP="005C13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รายชื่อโรงเรียน</w:t>
            </w:r>
          </w:p>
        </w:tc>
        <w:tc>
          <w:tcPr>
            <w:tcW w:w="4529" w:type="dxa"/>
            <w:gridSpan w:val="4"/>
          </w:tcPr>
          <w:p w:rsidR="006C32B6" w:rsidRDefault="006C32B6" w:rsidP="005C13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</w:tc>
      </w:tr>
      <w:tr w:rsidR="006C32B6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ระดับอนุบาล</w:t>
            </w:r>
          </w:p>
        </w:tc>
        <w:tc>
          <w:tcPr>
            <w:tcW w:w="1134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ป.๑-ป.๔</w:t>
            </w:r>
          </w:p>
        </w:tc>
        <w:tc>
          <w:tcPr>
            <w:tcW w:w="1134" w:type="dxa"/>
          </w:tcPr>
          <w:p w:rsidR="006C32B6" w:rsidRDefault="006C32B6" w:rsidP="006C32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ป.๕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ป.๖</w:t>
            </w:r>
          </w:p>
        </w:tc>
        <w:tc>
          <w:tcPr>
            <w:tcW w:w="844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โรงเรียนบ้านตาลเนิ้ง(โพธิราชอำนวย)</w:t>
            </w:r>
          </w:p>
        </w:tc>
        <w:tc>
          <w:tcPr>
            <w:tcW w:w="1417" w:type="dxa"/>
          </w:tcPr>
          <w:p w:rsidR="006C32B6" w:rsidRDefault="00E64C92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  <w:tc>
          <w:tcPr>
            <w:tcW w:w="1134" w:type="dxa"/>
          </w:tcPr>
          <w:p w:rsidR="006C32B6" w:rsidRDefault="00FD4A61" w:rsidP="00E64C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E64C9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  <w:p w:rsidR="00E64C92" w:rsidRDefault="00E64C92" w:rsidP="00E64C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(ม.๑-๓) ๔๓ คน</w:t>
            </w:r>
          </w:p>
        </w:tc>
        <w:tc>
          <w:tcPr>
            <w:tcW w:w="844" w:type="dxa"/>
          </w:tcPr>
          <w:p w:rsidR="006C32B6" w:rsidRDefault="00FD4A61" w:rsidP="00E64C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64C92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โรงเรียนบ้านหนองหลักช้า</w:t>
            </w:r>
            <w:r w:rsidR="008E4331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  <w:tc>
          <w:tcPr>
            <w:tcW w:w="1417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4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โรงเรียนบ้านนาเตียง</w:t>
            </w:r>
          </w:p>
        </w:tc>
        <w:tc>
          <w:tcPr>
            <w:tcW w:w="1417" w:type="dxa"/>
          </w:tcPr>
          <w:p w:rsidR="006C32B6" w:rsidRDefault="00065CDB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6C32B6" w:rsidRDefault="00FD4A61" w:rsidP="00065C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065CD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6C32B6" w:rsidRDefault="00065CDB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844" w:type="dxa"/>
          </w:tcPr>
          <w:p w:rsidR="006C32B6" w:rsidRDefault="00E64C92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โรงเรียนบ้านหนองหวาย</w:t>
            </w:r>
          </w:p>
        </w:tc>
        <w:tc>
          <w:tcPr>
            <w:tcW w:w="1417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</w:t>
            </w:r>
          </w:p>
        </w:tc>
        <w:tc>
          <w:tcPr>
            <w:tcW w:w="113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844" w:type="dxa"/>
          </w:tcPr>
          <w:p w:rsidR="006C32B6" w:rsidRDefault="00FD4A61" w:rsidP="00DF05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ศูนย์พัฒนาเด็กเล็กบ้านตาลเนิ้ง</w:t>
            </w:r>
          </w:p>
        </w:tc>
        <w:tc>
          <w:tcPr>
            <w:tcW w:w="4529" w:type="dxa"/>
            <w:gridSpan w:val="4"/>
          </w:tcPr>
          <w:p w:rsidR="006C32B6" w:rsidRDefault="000734CA" w:rsidP="000734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จำนวนนักเรียนศูนย์เด็กเล็ก ๔๔ คน</w:t>
            </w:r>
          </w:p>
        </w:tc>
      </w:tr>
      <w:tr w:rsidR="006C32B6" w:rsidRPr="005C13CE" w:rsidTr="006C32B6">
        <w:tc>
          <w:tcPr>
            <w:tcW w:w="1951" w:type="dxa"/>
            <w:vMerge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6C32B6" w:rsidRDefault="006C32B6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ศูนย์การศึกษานอกโรงเรียน</w:t>
            </w:r>
          </w:p>
        </w:tc>
        <w:tc>
          <w:tcPr>
            <w:tcW w:w="4529" w:type="dxa"/>
            <w:gridSpan w:val="4"/>
          </w:tcPr>
          <w:p w:rsidR="006C32B6" w:rsidRDefault="000734CA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จำนวนนักศึกษา กศน. ม.๑-๖ จำนวน ๘๔ คน</w:t>
            </w:r>
          </w:p>
        </w:tc>
      </w:tr>
    </w:tbl>
    <w:p w:rsidR="001E3DFD" w:rsidRPr="001E3DFD" w:rsidRDefault="001E3DFD" w:rsidP="001E3DFD">
      <w:pPr>
        <w:pStyle w:val="4"/>
        <w:ind w:firstLine="720"/>
        <w:rPr>
          <w:rFonts w:ascii="TH SarabunPSK" w:hAnsi="TH SarabunPSK" w:cs="TH SarabunPSK"/>
          <w:color w:val="000000"/>
          <w:sz w:val="24"/>
          <w:szCs w:val="32"/>
          <w:u w:val="single"/>
        </w:rPr>
      </w:pPr>
      <w:r w:rsidRPr="001E3DFD">
        <w:rPr>
          <w:rFonts w:ascii="TH SarabunPSK" w:hAnsi="TH SarabunPSK" w:cs="TH SarabunPSK"/>
          <w:color w:val="000000"/>
          <w:sz w:val="24"/>
          <w:szCs w:val="32"/>
          <w:u w:val="single"/>
          <w:cs/>
        </w:rPr>
        <w:t>สาธารณสุข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องค์การบริหารส่วนตำบลตาลเนิ้ง  มี</w:t>
      </w:r>
      <w:r w:rsidRPr="000D3209"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โรงพยาบาลส่งเสริมสุขภาพตำบล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ที่ให้บริการประชาชนในเรื่องของการรักษาพยาบาล</w:t>
      </w:r>
      <w:r w:rsidRPr="000D320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0D320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แห่ง คือ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โรงพยาบาลส่งเสริมสุขภาพตำบล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ตาลเนิ้ง 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โรงพยาบาลส่งเสริมสุขภาพ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บ้านนาเตียง คลินิกในหมู่บ้าน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แห่ง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บ้านตาลเนิ้งหมู่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และบ้านนาเตียง หมู่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</w:p>
    <w:p w:rsidR="001E3DFD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อสม.ตำบลตาลเนิ้ง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จำนวน  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๑๒๘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คน</w:t>
      </w:r>
    </w:p>
    <w:p w:rsidR="001E3DFD" w:rsidRPr="000D3209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อปพร.ตำบลตาลเนิ้ง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จำนวน    </w:t>
      </w:r>
      <w:r w:rsidR="00C63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๙๙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อัตราการมีและใช้ส้วมราดน้ำ  </w:t>
      </w:r>
      <w:r w:rsidR="00FD0CEB">
        <w:rPr>
          <w:rFonts w:ascii="TH SarabunPSK" w:hAnsi="TH SarabunPSK" w:cs="TH SarabunPSK" w:hint="cs"/>
          <w:color w:val="000000"/>
          <w:sz w:val="32"/>
          <w:szCs w:val="32"/>
          <w:cs/>
        </w:rPr>
        <w:t>๑๐๐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%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สนามกีฬากลางตำบล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(อบต.ตาลเนิ้ง)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สนามกีฬาหรือลานกีฬา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เมรุเผาศพ พร้อมศาลาพักญาติ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 (หมู่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๒,๓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,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A67B3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1E3DFD" w:rsidRPr="00892B24" w:rsidRDefault="001E3DFD" w:rsidP="005A67B3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สถาบันและองค์กรทางศาสนา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-  วัด / สำนักสงฆ์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วัดธรรมสมโพธิ์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ตั้งอยู่ที่บ้านตาลเนิ้ง   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มัชฌิมบุรี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ตั้งอยู่ที่บ้านหนองหลักช้าง  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วัดป่าสามัคคีบำเพ็ญผล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ตั้งอยู่ที่บ้านนาเตียง   หมู่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วัดแจ้งบ้านหนองหวาย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ตั้งอยู่ที่บ้านหนองหวาย  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="00C634F5">
        <w:rPr>
          <w:rFonts w:ascii="TH SarabunPSK" w:hAnsi="TH SarabunPSK" w:cs="TH SarabunPSK" w:hint="cs"/>
          <w:color w:val="000000"/>
          <w:sz w:val="32"/>
          <w:szCs w:val="32"/>
          <w:cs/>
        </w:rPr>
        <w:t>วัดป่าสันติธรรม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บ้านหนองหลักช้าง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ตั้งอยู่ที่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บ้านหนองหลักช้าง หมู่ </w:t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C63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วัดป่าหนองผือ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 บ้านหนองผือ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วัดป่าดงสวรรค์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 บ้านดงสวรรค์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วัดป่าโนน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วารีย์บำเพ็ญธรรม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 บ้านโนนตูม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0D320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ศิลปะขนบธรรมเนียมประเพณีแต่ละหมู่บ้านที่สำคัญ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5A67B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งานบุญดอนปู่ตา  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๑,๗,๘,๙,๕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งานบุญมหาชาติ (พระเวสสัญดรชาดก)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๑,๗,๙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งานบุญข้าวเม้า  บ้านหนองหลักช้าง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1E3DFD" w:rsidRPr="009A6098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งานบุญเบิกบ้าน บ้านนาเตียง หมู่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,๔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งานบุญกระฐิน  บ้านหนองหวาย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</w:p>
    <w:p w:rsidR="001E3DFD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งานบุญกระฐิน  บ้านหนองผือ  หมู่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</w:p>
    <w:p w:rsidR="009A6098" w:rsidRPr="00892B24" w:rsidRDefault="009A6098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๗. งานบุญประจำปี  บ้านโนนตูม   หมู่ ๘</w:t>
      </w:r>
    </w:p>
    <w:p w:rsidR="001E3DFD" w:rsidRPr="00892B24" w:rsidRDefault="008D5D93" w:rsidP="001E3DFD">
      <w:pPr>
        <w:spacing w:after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๒</w:t>
      </w:r>
      <w:r w:rsidR="001E3DFD" w:rsidRPr="00892B24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.  </w:t>
      </w:r>
      <w:r w:rsidR="001E3DFD" w:rsidRPr="00892B2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การบริการขั้นพื้นฐาน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892B2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การคมนาคม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การคมนาคม  ภายในตำบลและหมู่บ้านมีรายละเอียด  ดังนี้  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 ถนน คสล.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ระยะทางรวม  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๒๑.</w:t>
      </w:r>
      <w:r w:rsidR="003C6285">
        <w:rPr>
          <w:rFonts w:ascii="TH SarabunPSK" w:hAnsi="TH SarabunPSK" w:cs="TH SarabunPSK" w:hint="cs"/>
          <w:color w:val="000000"/>
          <w:sz w:val="32"/>
          <w:szCs w:val="32"/>
          <w:cs/>
        </w:rPr>
        <w:t>๓๑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(กม.)โดยประมาณ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 ถนนลาดยาง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สายดอนเขือง   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-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วาริชภูมิ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ระยะทาง 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๑๗.๕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(กม.)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๓.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ถนนลูกรัง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ระยะทาง  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(กม.)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โดยประมาณ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.  ถนนดินหรืออื่น ๆ </w:t>
      </w:r>
    </w:p>
    <w:p w:rsidR="001E3DFD" w:rsidRPr="00892B24" w:rsidRDefault="001E3DFD" w:rsidP="001E3DFD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สำหรับเส้นทางเชื่อมต่อระหว่างตำบล และหมู่บ้านเป็น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ถนนลูกรัง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 w:rsidR="009A6098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๓๔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สาย</w:t>
      </w:r>
    </w:p>
    <w:p w:rsidR="001E3DFD" w:rsidRPr="00892B24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ถนนคอนกรีต  ภายในหมู่บ้าน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ประมาณ  </w:t>
      </w:r>
      <w:r w:rsidR="003C6285">
        <w:rPr>
          <w:rFonts w:ascii="TH SarabunPSK" w:hAnsi="TH SarabunPSK" w:cs="TH SarabunPSK" w:hint="cs"/>
          <w:color w:val="000000"/>
          <w:sz w:val="32"/>
          <w:szCs w:val="32"/>
          <w:cs/>
        </w:rPr>
        <w:t>๕๒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สาย</w:t>
      </w:r>
    </w:p>
    <w:p w:rsidR="001E3DFD" w:rsidRDefault="001E3DFD" w:rsidP="001E3DFD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ถนนลาดยาง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สาย  ระยะทาง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ประมาณ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9A609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กิโลเมตร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การคมนาคมติดต่อสื่อสาร</w:t>
      </w:r>
    </w:p>
    <w:p w:rsidR="00916DE8" w:rsidRPr="00892B24" w:rsidRDefault="00916DE8" w:rsidP="00916DE8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ตู้โทรศัพท์สาธารณะ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916DE8" w:rsidRPr="00892B24" w:rsidRDefault="00916DE8" w:rsidP="00916DE8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หอกระจายข่าว  ครอบคลุมได้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๑๐๐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%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ทุกหมู่บ้าน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ลักษณะเสียงตามสาย</w:t>
      </w:r>
    </w:p>
    <w:p w:rsidR="00916DE8" w:rsidRPr="00892B24" w:rsidRDefault="00916DE8" w:rsidP="00916DE8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ศาลาประชาคมหรือ ศาลาอเนกประสงค์  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(ม.๒,๓,๕,๖,๘,๙)</w:t>
      </w:r>
    </w:p>
    <w:p w:rsidR="008D5D93" w:rsidRDefault="008D5D93" w:rsidP="00916DE8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916DE8" w:rsidRPr="00892B24" w:rsidRDefault="00916DE8" w:rsidP="008D5D93">
      <w:pPr>
        <w:spacing w:after="0"/>
        <w:ind w:left="720"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การสาธารณูปโภค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ประปาหมู่บ้านของหน่วยงานต่าง ๆ ในพื้นที่</w:t>
      </w:r>
      <w:r w:rsidR="00366358">
        <w:rPr>
          <w:rFonts w:ascii="TH SarabunPSK" w:hAnsi="TH SarabunPSK" w:cs="TH SarabunPSK" w:hint="cs"/>
          <w:color w:val="000000"/>
          <w:sz w:val="32"/>
          <w:szCs w:val="32"/>
          <w:cs/>
        </w:rPr>
        <w:t>ตำบลตาลเนิ้ง จำนวน ๖ แห่ง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-  บ้านตาลเนิ้ง  หมู่ที่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อบต.ตาลเนิ้ง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               -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บ้านหนองหลักช้าง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กม.หมู่บ้าน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-  บ้านนาเตียง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อยู่ในความดูแลของ อบต. ตาลเนิ้ง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-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บ้านหนองหวาย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อยู่ในความดูแลของ อบต. ตาลเนิ้ง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บ้านหนองผือ 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อยู่ในความดูแลของ อบต.ตาลเนิ้ง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-  บ้านดงสวรรค์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กม.หมู่บ้าน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บ้านโนนตูม   หมู่ที่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กม.หมู่บ้าน</w:t>
      </w:r>
    </w:p>
    <w:p w:rsidR="007C2148" w:rsidRDefault="00916DE8" w:rsidP="007C2148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บ้านตาลเนิ้ง  หมู่ที่  </w:t>
      </w:r>
      <w:r w:rsidR="008D5D93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อบต.ตาลเนิ้ง</w:t>
      </w:r>
    </w:p>
    <w:p w:rsidR="00916DE8" w:rsidRPr="00892B24" w:rsidRDefault="00916DE8" w:rsidP="007C2148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แหล่งน้ำที่สร้างขึ้นและสามารถใช้การได้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บ่อบาดาล    </w:t>
      </w:r>
      <w:r w:rsidR="00AC4004">
        <w:rPr>
          <w:rFonts w:ascii="TH SarabunPSK" w:hAnsi="TH SarabunPSK" w:cs="TH SarabunPSK" w:hint="cs"/>
          <w:color w:val="000000"/>
          <w:sz w:val="32"/>
          <w:szCs w:val="32"/>
          <w:cs/>
        </w:rPr>
        <w:t>๑๐๗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บ่อ</w:t>
      </w:r>
    </w:p>
    <w:p w:rsidR="00916DE8" w:rsidRPr="00892B24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บ่อน้ำตื้น    </w:t>
      </w:r>
      <w:r w:rsidR="00AC40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๕๐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AC400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บ่อ</w:t>
      </w:r>
    </w:p>
    <w:p w:rsidR="00916DE8" w:rsidRDefault="00916DE8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ฝายน้ำล้น     </w:t>
      </w:r>
      <w:r w:rsidR="00AC4004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AC4004" w:rsidRPr="00892B24" w:rsidRDefault="00AC4004" w:rsidP="00916DE8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ทำนบกั้นน้ำ   ๔    แห่ง</w:t>
      </w:r>
    </w:p>
    <w:p w:rsidR="00916DE8" w:rsidRPr="00AC4004" w:rsidRDefault="00AC4004" w:rsidP="00916DE8">
      <w:pPr>
        <w:spacing w:after="0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AC4004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แหล่งน้ำตามธรรมชาติ </w:t>
      </w:r>
      <w:r w:rsidR="00916DE8" w:rsidRPr="00AC400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สามารถแยกได้ดังนี้</w:t>
      </w:r>
    </w:p>
    <w:tbl>
      <w:tblPr>
        <w:tblStyle w:val="aa"/>
        <w:tblW w:w="0" w:type="auto"/>
        <w:tblLook w:val="04A0"/>
      </w:tblPr>
      <w:tblGrid>
        <w:gridCol w:w="505"/>
        <w:gridCol w:w="1941"/>
        <w:gridCol w:w="1966"/>
        <w:gridCol w:w="845"/>
        <w:gridCol w:w="982"/>
        <w:gridCol w:w="841"/>
        <w:gridCol w:w="983"/>
        <w:gridCol w:w="1394"/>
      </w:tblGrid>
      <w:tr w:rsidR="00D97916" w:rsidTr="00FD0CEB">
        <w:tc>
          <w:tcPr>
            <w:tcW w:w="505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941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966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ที่ตั้ง</w:t>
            </w:r>
          </w:p>
        </w:tc>
        <w:tc>
          <w:tcPr>
            <w:tcW w:w="845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กว้าง(ม)</w:t>
            </w:r>
          </w:p>
        </w:tc>
        <w:tc>
          <w:tcPr>
            <w:tcW w:w="982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ยาว</w:t>
            </w:r>
            <w:r w:rsidRPr="00AC40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(ม)</w:t>
            </w:r>
          </w:p>
        </w:tc>
        <w:tc>
          <w:tcPr>
            <w:tcW w:w="841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ลึก (ม)</w:t>
            </w:r>
          </w:p>
        </w:tc>
        <w:tc>
          <w:tcPr>
            <w:tcW w:w="983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  <w:r w:rsidRPr="00AC40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(ไร่)</w:t>
            </w:r>
          </w:p>
        </w:tc>
        <w:tc>
          <w:tcPr>
            <w:tcW w:w="1394" w:type="dxa"/>
          </w:tcPr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ขนาดบรรจุ</w:t>
            </w:r>
          </w:p>
          <w:p w:rsidR="00AC4004" w:rsidRPr="00AC4004" w:rsidRDefault="00AC4004" w:rsidP="00AC40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(ลบ.ม.)</w:t>
            </w:r>
          </w:p>
        </w:tc>
      </w:tr>
      <w:tr w:rsidR="00D97916" w:rsidTr="00FD0CEB">
        <w:tc>
          <w:tcPr>
            <w:tcW w:w="505" w:type="dxa"/>
          </w:tcPr>
          <w:p w:rsidR="00AC4004" w:rsidRDefault="00AC4004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941" w:type="dxa"/>
          </w:tcPr>
          <w:p w:rsidR="00AC4004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ลำห้วยกุดข่า</w:t>
            </w:r>
          </w:p>
        </w:tc>
        <w:tc>
          <w:tcPr>
            <w:tcW w:w="1966" w:type="dxa"/>
          </w:tcPr>
          <w:p w:rsidR="00AC4004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ตาลเนิ้ง ม.๑</w:t>
            </w:r>
          </w:p>
        </w:tc>
        <w:tc>
          <w:tcPr>
            <w:tcW w:w="845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AC4004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ลำห้วยสายบึง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ตาลเนิ้ง ม. ๙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หนองหลักช้าง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หนองหลักช้าง ม.๒</w:t>
            </w:r>
          </w:p>
        </w:tc>
        <w:tc>
          <w:tcPr>
            <w:tcW w:w="845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982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394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๓๕,๒๐๐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หนองแวงฮี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หนองหลักช้าง ม. ๒</w:t>
            </w:r>
          </w:p>
        </w:tc>
        <w:tc>
          <w:tcPr>
            <w:tcW w:w="845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982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394" w:type="dxa"/>
          </w:tcPr>
          <w:p w:rsidR="00D97916" w:rsidRDefault="000734CA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๒๘,๘๐๐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ลำห้วยปลาหาง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กุดแอ่วมอง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982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394" w:type="dxa"/>
          </w:tcPr>
          <w:p w:rsidR="00D97916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๒๔,๐๐๐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หนองทุ่มน้อ</w:t>
            </w:r>
            <w:r w:rsidR="0081277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คลองน้อย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97916" w:rsidTr="00FD0CEB">
        <w:tc>
          <w:tcPr>
            <w:tcW w:w="505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941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บ่อกกโพธิ์</w:t>
            </w:r>
          </w:p>
        </w:tc>
        <w:tc>
          <w:tcPr>
            <w:tcW w:w="1966" w:type="dxa"/>
          </w:tcPr>
          <w:p w:rsidR="00D97916" w:rsidRDefault="00D97916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D97916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F30D11" w:rsidTr="00FD0CEB">
        <w:tc>
          <w:tcPr>
            <w:tcW w:w="505" w:type="dxa"/>
          </w:tcPr>
          <w:p w:rsidR="00F30D11" w:rsidRDefault="00F30D11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1941" w:type="dxa"/>
          </w:tcPr>
          <w:p w:rsidR="00F30D11" w:rsidRDefault="00F30D11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หนองหวาย</w:t>
            </w:r>
          </w:p>
        </w:tc>
        <w:tc>
          <w:tcPr>
            <w:tcW w:w="1966" w:type="dxa"/>
          </w:tcPr>
          <w:p w:rsidR="00F30D11" w:rsidRDefault="00F30D11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หนองหวาย ม. ๔</w:t>
            </w:r>
          </w:p>
        </w:tc>
        <w:tc>
          <w:tcPr>
            <w:tcW w:w="845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982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๓๐๐</w:t>
            </w:r>
          </w:p>
        </w:tc>
        <w:tc>
          <w:tcPr>
            <w:tcW w:w="841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๑๑๔</w:t>
            </w:r>
          </w:p>
        </w:tc>
        <w:tc>
          <w:tcPr>
            <w:tcW w:w="1394" w:type="dxa"/>
          </w:tcPr>
          <w:p w:rsidR="00F30D11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๖๓๘,๔๐๐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หนองบัว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หนองหวาย ม. ๔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๓๘,๔๐๐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หนองม่วง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ดงมีชัย ม. ๕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หนองดินฟาน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ดงมีชัย ม. ๕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ห้วยเหมียงบ่า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หนองผือ ม.๖</w:t>
            </w:r>
          </w:p>
        </w:tc>
        <w:tc>
          <w:tcPr>
            <w:tcW w:w="845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81277E" w:rsidRDefault="007C2148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หนองแวง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ดงสวรรค์ ม. ๗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๑๘๐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๔๒๐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๑.๕๐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๗๒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๑๗๒,๘๐๐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หนองเป็ดก่า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ดงสวรรค์ ม. ๗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หนองบัว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ดงสวรรค์ ม. ๗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๑๔๘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F30D1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หนองบึงโพนทัน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โนนตูม ม. ๘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๗๘๐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๑๓๓,๖๐๐</w:t>
            </w:r>
          </w:p>
        </w:tc>
      </w:tr>
      <w:tr w:rsidR="0081277E" w:rsidTr="00FD0CEB">
        <w:tc>
          <w:tcPr>
            <w:tcW w:w="505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941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หนองแซงบัว</w:t>
            </w:r>
          </w:p>
        </w:tc>
        <w:tc>
          <w:tcPr>
            <w:tcW w:w="1966" w:type="dxa"/>
          </w:tcPr>
          <w:p w:rsidR="0081277E" w:rsidRDefault="0081277E" w:rsidP="00916DE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โนนตูม ม. ๘</w:t>
            </w:r>
          </w:p>
        </w:tc>
        <w:tc>
          <w:tcPr>
            <w:tcW w:w="845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982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841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81277E" w:rsidRDefault="0081277E" w:rsidP="007C214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</w:tbl>
    <w:p w:rsidR="007C2148" w:rsidRPr="007C2148" w:rsidRDefault="007C2148" w:rsidP="007C2148">
      <w:pPr>
        <w:spacing w:after="0" w:line="240" w:lineRule="auto"/>
        <w:ind w:firstLine="720"/>
        <w:jc w:val="right"/>
        <w:rPr>
          <w:rFonts w:ascii="TH SarabunPSK" w:hAnsi="TH SarabunPSK" w:cs="TH SarabunPSK"/>
          <w:color w:val="000000"/>
          <w:sz w:val="28"/>
          <w:cs/>
        </w:rPr>
      </w:pPr>
      <w:r w:rsidRPr="007C2148">
        <w:rPr>
          <w:rFonts w:ascii="TH SarabunPSK" w:hAnsi="TH SarabunPSK" w:cs="TH SarabunPSK" w:hint="cs"/>
          <w:color w:val="000000"/>
          <w:sz w:val="28"/>
          <w:cs/>
        </w:rPr>
        <w:t>(แหล่งข้อมูล ส่วนโยธา อบต.ตาลเนิ้ง)</w:t>
      </w:r>
    </w:p>
    <w:p w:rsidR="00366358" w:rsidRDefault="00366358" w:rsidP="00FD0CEB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366358" w:rsidRDefault="00366358" w:rsidP="00FD0CEB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916DE8" w:rsidRPr="00FD0CEB" w:rsidRDefault="00FD0CEB" w:rsidP="00FD0CEB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FD0CEB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lastRenderedPageBreak/>
        <w:t>การไฟฟ้า</w:t>
      </w:r>
    </w:p>
    <w:p w:rsidR="00FD0CEB" w:rsidRDefault="00FD0CEB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จำนวนหมู่บ้านที่มีไฟฟ้าใช้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หมู่บ้าน</w:t>
      </w:r>
    </w:p>
    <w:p w:rsidR="00FD0CEB" w:rsidRPr="00366358" w:rsidRDefault="00FD0CEB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จำนวนประชากรที่มีไฟฟ้าใช้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๙๐</w:t>
      </w:r>
      <w:r>
        <w:rPr>
          <w:rFonts w:ascii="TH SarabunPSK" w:hAnsi="TH SarabunPSK" w:cs="TH SarabunPSK"/>
          <w:color w:val="000000"/>
          <w:sz w:val="32"/>
          <w:szCs w:val="32"/>
        </w:rPr>
        <w:t>%</w:t>
      </w:r>
      <w:r w:rsidR="00366358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366358">
        <w:rPr>
          <w:rFonts w:ascii="TH SarabunPSK" w:hAnsi="TH SarabunPSK" w:cs="TH SarabunPSK" w:hint="cs"/>
          <w:color w:val="000000"/>
          <w:sz w:val="32"/>
          <w:szCs w:val="32"/>
          <w:cs/>
        </w:rPr>
        <w:t>ไฟฟ้าเพื่อการเกษตรยังไม่ทั่วถึง</w:t>
      </w:r>
    </w:p>
    <w:p w:rsidR="00FD0CEB" w:rsidRDefault="00FD0CEB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จำนวนไฟฟ้าส่องสว่างสาธารณะในตำบลตาลเนิ้ง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C2148">
        <w:rPr>
          <w:rFonts w:ascii="TH SarabunPSK" w:hAnsi="TH SarabunPSK" w:cs="TH SarabunPSK" w:hint="cs"/>
          <w:color w:val="000000"/>
          <w:sz w:val="32"/>
          <w:szCs w:val="32"/>
          <w:cs/>
        </w:rPr>
        <w:t>๑๔๑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  <w:r w:rsidR="007C214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7C21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บ้านตาลเนิ้ง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บ้านหนองหลักช้าง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บ้านนาเตียง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บ้านหนองหวาย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บ้านดงมีชัย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บ้านหนองผือ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๗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บ้านดงสวรรค์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๘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บ้านโนนตูม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C2148" w:rsidRPr="007C2148" w:rsidRDefault="007C2148" w:rsidP="00FD0CE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บ้านตาลเนิ้ง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FD0CEB" w:rsidRDefault="00FD0CEB" w:rsidP="00FD0CEB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FD0CEB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๓. ข้อมูลอื่น ๆ </w:t>
      </w:r>
    </w:p>
    <w:p w:rsidR="00FD0CEB" w:rsidRPr="00244814" w:rsidRDefault="00FD0CEB" w:rsidP="00FD0CEB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2448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๓.๑ พื้นที่</w:t>
      </w:r>
      <w:r w:rsidR="007200C4" w:rsidRPr="002448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สาธารณะประโยชน์</w:t>
      </w:r>
    </w:p>
    <w:p w:rsidR="00FD0CEB" w:rsidRDefault="00FD0CEB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</w:t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>ชุมชนบริเวณรอบหนองแวงฮี หมู่ ๒</w:t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๓ </w:t>
      </w:r>
      <w:r w:rsidR="007200C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ป่าช้าบ้านนาเตียง ม. 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จำนวน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สามเหลี่ยมหน้าวัดสามัคคีบำเพ็ญผล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ป่าชุมชนต้นยูคาลิปตัส บ้านดงมีชัย หมู่ 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ป่าช้าบ้านหนองหวาย หมู่ 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200C4" w:rsidRDefault="007200C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>- ป่าช้าบ้านตาลเนิ้ง หมู่ ๙</w:t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๑๓</w:t>
      </w:r>
      <w:r w:rsidR="0024481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244814" w:rsidRDefault="0024481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ทุ่งหม้องบ้านตาลเนิ้ง หมู่ 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244814" w:rsidRDefault="00244814" w:rsidP="00FD0CEB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2448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๓.๒ มวลชน</w:t>
      </w:r>
    </w:p>
    <w:p w:rsidR="00244814" w:rsidRDefault="00244814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</w:t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ผู้นำอาสาพัฒนาชุมชน (ผู้นำ อช.)</w:t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๖</w:t>
      </w:r>
      <w:r w:rsidR="00F02FB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F02FB3" w:rsidRDefault="00F02FB3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อาสาพัฒนาชุมชน (อช.)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F02FB3" w:rsidRDefault="00F02FB3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กลุ่มแม่บ้านเกษตรกร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๑๐๕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F02FB3" w:rsidRDefault="00F02FB3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กลุ่มสตรีอาสาพัฒนา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F02FB3" w:rsidRDefault="00F02FB3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กลุ่มออมทรัพย์เพื่อการผลิต ๙ หมู่บ้าน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3A1C57">
        <w:rPr>
          <w:rFonts w:ascii="TH SarabunPSK" w:hAnsi="TH SarabunPSK" w:cs="TH SarabunPSK" w:hint="cs"/>
          <w:color w:val="000000"/>
          <w:sz w:val="32"/>
          <w:szCs w:val="32"/>
          <w:cs/>
        </w:rPr>
        <w:t>๑,๘๘๕ คน</w:t>
      </w:r>
    </w:p>
    <w:p w:rsidR="003A1C57" w:rsidRDefault="003A1C57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อปพร.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๒  รุ่น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366358">
        <w:rPr>
          <w:rFonts w:ascii="TH SarabunPSK" w:hAnsi="TH SarabunPSK" w:cs="TH SarabunPSK" w:hint="cs"/>
          <w:color w:val="000000"/>
          <w:sz w:val="32"/>
          <w:szCs w:val="32"/>
          <w:cs/>
        </w:rPr>
        <w:t>๙๙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3A1C57" w:rsidRPr="00244814" w:rsidRDefault="003A1C57" w:rsidP="00FD0CE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246994" w:rsidRDefault="00246994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A1C57" w:rsidRDefault="003A1C57" w:rsidP="00246994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3A1C57" w:rsidSect="00120C4A">
          <w:pgSz w:w="11906" w:h="16838"/>
          <w:pgMar w:top="1440" w:right="1134" w:bottom="1134" w:left="1531" w:header="709" w:footer="709" w:gutter="0"/>
          <w:pgNumType w:fmt="numberInDash" w:start="1"/>
          <w:cols w:space="708"/>
          <w:docGrid w:linePitch="360"/>
        </w:sectPr>
      </w:pPr>
    </w:p>
    <w:p w:rsidR="003A1C57" w:rsidRPr="0038497A" w:rsidRDefault="0038497A" w:rsidP="0038497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497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แบบสรุปข้อมูลพื้นฐานระดับตำบล</w:t>
      </w:r>
    </w:p>
    <w:p w:rsidR="0038497A" w:rsidRPr="0038497A" w:rsidRDefault="0038497A" w:rsidP="0038497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497A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ตำบลตาลเนิ้ง  อำเภอสว่างแดนดิน  จังหวัดสกลนคร</w:t>
      </w:r>
    </w:p>
    <w:p w:rsidR="0038497A" w:rsidRPr="003A6732" w:rsidRDefault="0038497A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6732">
        <w:rPr>
          <w:rFonts w:ascii="TH SarabunPSK" w:hAnsi="TH SarabunPSK" w:cs="TH SarabunPSK" w:hint="cs"/>
          <w:b/>
          <w:bCs/>
          <w:sz w:val="32"/>
          <w:szCs w:val="32"/>
          <w:cs/>
        </w:rPr>
        <w:t>๑.ข้อมูลด้านการปกครองและประชากร</w:t>
      </w:r>
    </w:p>
    <w:tbl>
      <w:tblPr>
        <w:tblStyle w:val="aa"/>
        <w:tblW w:w="0" w:type="auto"/>
        <w:tblLook w:val="04A0"/>
      </w:tblPr>
      <w:tblGrid>
        <w:gridCol w:w="675"/>
        <w:gridCol w:w="2221"/>
        <w:gridCol w:w="1448"/>
        <w:gridCol w:w="1860"/>
        <w:gridCol w:w="1134"/>
        <w:gridCol w:w="1350"/>
        <w:gridCol w:w="1448"/>
        <w:gridCol w:w="1448"/>
        <w:gridCol w:w="1448"/>
        <w:gridCol w:w="1448"/>
      </w:tblGrid>
      <w:tr w:rsidR="00243A83" w:rsidTr="003A6732">
        <w:tc>
          <w:tcPr>
            <w:tcW w:w="675" w:type="dxa"/>
            <w:vMerge w:val="restart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221" w:type="dxa"/>
            <w:vMerge w:val="restart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3308" w:type="dxa"/>
            <w:gridSpan w:val="2"/>
            <w:vMerge w:val="restart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ชื่อผู้ใหญ่บ้าน/กำนัน</w:t>
            </w:r>
          </w:p>
        </w:tc>
        <w:tc>
          <w:tcPr>
            <w:tcW w:w="2484" w:type="dxa"/>
            <w:gridSpan w:val="2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448" w:type="dxa"/>
            <w:tcBorders>
              <w:bottom w:val="nil"/>
            </w:tcBorders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344" w:type="dxa"/>
            <w:gridSpan w:val="3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ประชากร</w:t>
            </w:r>
          </w:p>
        </w:tc>
      </w:tr>
      <w:tr w:rsidR="00243A83" w:rsidTr="001868C7">
        <w:tc>
          <w:tcPr>
            <w:tcW w:w="675" w:type="dxa"/>
            <w:vMerge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21" w:type="dxa"/>
            <w:vMerge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8" w:type="dxa"/>
            <w:gridSpan w:val="2"/>
            <w:vMerge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(ตร.กม.)</w:t>
            </w:r>
          </w:p>
        </w:tc>
        <w:tc>
          <w:tcPr>
            <w:tcW w:w="1350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(ไร่)</w:t>
            </w:r>
          </w:p>
        </w:tc>
        <w:tc>
          <w:tcPr>
            <w:tcW w:w="1448" w:type="dxa"/>
            <w:tcBorders>
              <w:top w:val="nil"/>
            </w:tcBorders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448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ชาย(คน)</w:t>
            </w:r>
          </w:p>
        </w:tc>
        <w:tc>
          <w:tcPr>
            <w:tcW w:w="1448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หญิง(คน)</w:t>
            </w:r>
          </w:p>
        </w:tc>
        <w:tc>
          <w:tcPr>
            <w:tcW w:w="1448" w:type="dxa"/>
            <w:vAlign w:val="center"/>
          </w:tcPr>
          <w:p w:rsidR="00243A83" w:rsidRPr="00243A83" w:rsidRDefault="00243A83" w:rsidP="00243A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3A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รวม(คน)</w:t>
            </w:r>
          </w:p>
        </w:tc>
      </w:tr>
      <w:tr w:rsidR="00366358" w:rsidTr="001868C7">
        <w:tc>
          <w:tcPr>
            <w:tcW w:w="675" w:type="dxa"/>
          </w:tcPr>
          <w:p w:rsidR="00366358" w:rsidRDefault="00366358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221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บ้านตาลเนิ้ง</w:t>
            </w:r>
          </w:p>
        </w:tc>
        <w:tc>
          <w:tcPr>
            <w:tcW w:w="1448" w:type="dxa"/>
            <w:tcBorders>
              <w:righ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นายวีระศักดิ์</w:t>
            </w:r>
          </w:p>
        </w:tc>
        <w:tc>
          <w:tcPr>
            <w:tcW w:w="1860" w:type="dxa"/>
            <w:tcBorders>
              <w:lef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1134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๖.๕๓</w:t>
            </w:r>
          </w:p>
        </w:tc>
        <w:tc>
          <w:tcPr>
            <w:tcW w:w="1350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๔,๐๘๖</w:t>
            </w:r>
          </w:p>
        </w:tc>
        <w:tc>
          <w:tcPr>
            <w:tcW w:w="1448" w:type="dxa"/>
          </w:tcPr>
          <w:p w:rsidR="00366358" w:rsidRDefault="00366358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๑๓๔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๒๖๖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๒๕๐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๕๑๖</w:t>
            </w:r>
          </w:p>
        </w:tc>
      </w:tr>
      <w:tr w:rsidR="00366358" w:rsidTr="001868C7">
        <w:tc>
          <w:tcPr>
            <w:tcW w:w="675" w:type="dxa"/>
          </w:tcPr>
          <w:p w:rsidR="00366358" w:rsidRDefault="00366358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221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บ้านหนองหลักช้าง</w:t>
            </w:r>
          </w:p>
        </w:tc>
        <w:tc>
          <w:tcPr>
            <w:tcW w:w="1448" w:type="dxa"/>
            <w:tcBorders>
              <w:righ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นายทนงค์</w:t>
            </w:r>
          </w:p>
        </w:tc>
        <w:tc>
          <w:tcPr>
            <w:tcW w:w="1860" w:type="dxa"/>
            <w:tcBorders>
              <w:lef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1134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๗.๗๗</w:t>
            </w:r>
          </w:p>
        </w:tc>
        <w:tc>
          <w:tcPr>
            <w:tcW w:w="1350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๔,๘๕๗</w:t>
            </w:r>
          </w:p>
        </w:tc>
        <w:tc>
          <w:tcPr>
            <w:tcW w:w="1448" w:type="dxa"/>
          </w:tcPr>
          <w:p w:rsidR="00366358" w:rsidRDefault="00366358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๓๘๐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๓๗๑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๗๕๑</w:t>
            </w:r>
          </w:p>
        </w:tc>
      </w:tr>
      <w:tr w:rsidR="00366358" w:rsidTr="001868C7">
        <w:tc>
          <w:tcPr>
            <w:tcW w:w="675" w:type="dxa"/>
          </w:tcPr>
          <w:p w:rsidR="00366358" w:rsidRDefault="00366358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221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บ้านนาเตียง</w:t>
            </w:r>
          </w:p>
        </w:tc>
        <w:tc>
          <w:tcPr>
            <w:tcW w:w="1448" w:type="dxa"/>
            <w:tcBorders>
              <w:righ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นายขันชัย</w:t>
            </w:r>
          </w:p>
        </w:tc>
        <w:tc>
          <w:tcPr>
            <w:tcW w:w="1860" w:type="dxa"/>
            <w:tcBorders>
              <w:lef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โพธิพันธุ์</w:t>
            </w:r>
          </w:p>
        </w:tc>
        <w:tc>
          <w:tcPr>
            <w:tcW w:w="1134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๖.๘๒</w:t>
            </w:r>
          </w:p>
        </w:tc>
        <w:tc>
          <w:tcPr>
            <w:tcW w:w="1350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๔,๒๖๘</w:t>
            </w:r>
          </w:p>
        </w:tc>
        <w:tc>
          <w:tcPr>
            <w:tcW w:w="1448" w:type="dxa"/>
          </w:tcPr>
          <w:p w:rsidR="00366358" w:rsidRDefault="00366358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๑๙๑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๔๑๑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๓๘๒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๗๙๓</w:t>
            </w:r>
          </w:p>
        </w:tc>
      </w:tr>
      <w:tr w:rsidR="00366358" w:rsidTr="001868C7">
        <w:tc>
          <w:tcPr>
            <w:tcW w:w="675" w:type="dxa"/>
          </w:tcPr>
          <w:p w:rsidR="00366358" w:rsidRDefault="00366358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221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บ้านหนองหวาย</w:t>
            </w:r>
          </w:p>
        </w:tc>
        <w:tc>
          <w:tcPr>
            <w:tcW w:w="1448" w:type="dxa"/>
            <w:tcBorders>
              <w:righ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นายกฤษ</w:t>
            </w:r>
          </w:p>
        </w:tc>
        <w:tc>
          <w:tcPr>
            <w:tcW w:w="1860" w:type="dxa"/>
            <w:tcBorders>
              <w:lef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เที่ยงทัศน์</w:t>
            </w:r>
          </w:p>
        </w:tc>
        <w:tc>
          <w:tcPr>
            <w:tcW w:w="1134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๓.๓๘</w:t>
            </w:r>
          </w:p>
        </w:tc>
        <w:tc>
          <w:tcPr>
            <w:tcW w:w="1350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๒,๑๑๗</w:t>
            </w:r>
          </w:p>
        </w:tc>
        <w:tc>
          <w:tcPr>
            <w:tcW w:w="1448" w:type="dxa"/>
          </w:tcPr>
          <w:p w:rsidR="00366358" w:rsidRDefault="00366358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๒๐๔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๔๑๙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๔๐๙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๘๒๘</w:t>
            </w:r>
          </w:p>
        </w:tc>
      </w:tr>
      <w:tr w:rsidR="00366358" w:rsidTr="001868C7">
        <w:tc>
          <w:tcPr>
            <w:tcW w:w="675" w:type="dxa"/>
          </w:tcPr>
          <w:p w:rsidR="00366358" w:rsidRDefault="00366358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221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บ้านดงมีชัย</w:t>
            </w:r>
          </w:p>
        </w:tc>
        <w:tc>
          <w:tcPr>
            <w:tcW w:w="1448" w:type="dxa"/>
            <w:tcBorders>
              <w:righ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นายวิเชียร</w:t>
            </w:r>
          </w:p>
        </w:tc>
        <w:tc>
          <w:tcPr>
            <w:tcW w:w="1860" w:type="dxa"/>
            <w:tcBorders>
              <w:lef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ศรีโยธา</w:t>
            </w:r>
          </w:p>
        </w:tc>
        <w:tc>
          <w:tcPr>
            <w:tcW w:w="1134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๒.๖๘</w:t>
            </w:r>
          </w:p>
        </w:tc>
        <w:tc>
          <w:tcPr>
            <w:tcW w:w="1350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๑,๖๗๕</w:t>
            </w:r>
          </w:p>
        </w:tc>
        <w:tc>
          <w:tcPr>
            <w:tcW w:w="1448" w:type="dxa"/>
          </w:tcPr>
          <w:p w:rsidR="00366358" w:rsidRDefault="00366358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๘๒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๑๖๒</w:t>
            </w:r>
          </w:p>
        </w:tc>
      </w:tr>
      <w:tr w:rsidR="00366358" w:rsidTr="001868C7">
        <w:tc>
          <w:tcPr>
            <w:tcW w:w="675" w:type="dxa"/>
          </w:tcPr>
          <w:p w:rsidR="00366358" w:rsidRDefault="00366358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221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บ้านหนองผือ</w:t>
            </w:r>
          </w:p>
        </w:tc>
        <w:tc>
          <w:tcPr>
            <w:tcW w:w="1448" w:type="dxa"/>
            <w:tcBorders>
              <w:righ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นายธีระวัฒน์</w:t>
            </w:r>
          </w:p>
        </w:tc>
        <w:tc>
          <w:tcPr>
            <w:tcW w:w="1860" w:type="dxa"/>
            <w:tcBorders>
              <w:lef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ยันตะพันธ์</w:t>
            </w:r>
          </w:p>
        </w:tc>
        <w:tc>
          <w:tcPr>
            <w:tcW w:w="1134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๑.๗๑</w:t>
            </w:r>
          </w:p>
        </w:tc>
        <w:tc>
          <w:tcPr>
            <w:tcW w:w="1350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๑,๐๗๓</w:t>
            </w:r>
          </w:p>
        </w:tc>
        <w:tc>
          <w:tcPr>
            <w:tcW w:w="1448" w:type="dxa"/>
          </w:tcPr>
          <w:p w:rsidR="00366358" w:rsidRDefault="00366358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๑๗๓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๓๒๑</w:t>
            </w:r>
          </w:p>
        </w:tc>
      </w:tr>
      <w:tr w:rsidR="00366358" w:rsidTr="001868C7">
        <w:tc>
          <w:tcPr>
            <w:tcW w:w="675" w:type="dxa"/>
          </w:tcPr>
          <w:p w:rsidR="00366358" w:rsidRDefault="00366358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221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บ้านดงสวรรค์</w:t>
            </w:r>
          </w:p>
        </w:tc>
        <w:tc>
          <w:tcPr>
            <w:tcW w:w="1448" w:type="dxa"/>
            <w:tcBorders>
              <w:righ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นายศิลปวัติ</w:t>
            </w:r>
          </w:p>
        </w:tc>
        <w:tc>
          <w:tcPr>
            <w:tcW w:w="1860" w:type="dxa"/>
            <w:tcBorders>
              <w:lef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1134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๔.๒๒</w:t>
            </w:r>
          </w:p>
        </w:tc>
        <w:tc>
          <w:tcPr>
            <w:tcW w:w="1350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๒,๔๖๐</w:t>
            </w:r>
          </w:p>
        </w:tc>
        <w:tc>
          <w:tcPr>
            <w:tcW w:w="1448" w:type="dxa"/>
          </w:tcPr>
          <w:p w:rsidR="00366358" w:rsidRDefault="00366358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๒๒๖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๒๑๙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๔๔๕</w:t>
            </w:r>
          </w:p>
        </w:tc>
      </w:tr>
      <w:tr w:rsidR="00366358" w:rsidTr="001868C7">
        <w:tc>
          <w:tcPr>
            <w:tcW w:w="675" w:type="dxa"/>
          </w:tcPr>
          <w:p w:rsidR="00366358" w:rsidRDefault="00366358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221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บ้านโนนตูม</w:t>
            </w:r>
          </w:p>
        </w:tc>
        <w:tc>
          <w:tcPr>
            <w:tcW w:w="1448" w:type="dxa"/>
            <w:tcBorders>
              <w:righ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นายเด่นนภา</w:t>
            </w:r>
          </w:p>
        </w:tc>
        <w:tc>
          <w:tcPr>
            <w:tcW w:w="1860" w:type="dxa"/>
            <w:tcBorders>
              <w:lef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มาลาทอง</w:t>
            </w:r>
          </w:p>
        </w:tc>
        <w:tc>
          <w:tcPr>
            <w:tcW w:w="1134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๒.๑๙</w:t>
            </w:r>
          </w:p>
        </w:tc>
        <w:tc>
          <w:tcPr>
            <w:tcW w:w="1350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๑,๓๗๔</w:t>
            </w:r>
          </w:p>
        </w:tc>
        <w:tc>
          <w:tcPr>
            <w:tcW w:w="1448" w:type="dxa"/>
          </w:tcPr>
          <w:p w:rsidR="00366358" w:rsidRDefault="00366358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๒๑๙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๒๐๖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๔๒๕</w:t>
            </w:r>
          </w:p>
        </w:tc>
      </w:tr>
      <w:tr w:rsidR="00366358" w:rsidTr="001868C7">
        <w:tc>
          <w:tcPr>
            <w:tcW w:w="675" w:type="dxa"/>
          </w:tcPr>
          <w:p w:rsidR="00366358" w:rsidRDefault="00366358" w:rsidP="00186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221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บ้านตาลเนิ้ง</w:t>
            </w:r>
          </w:p>
        </w:tc>
        <w:tc>
          <w:tcPr>
            <w:tcW w:w="1448" w:type="dxa"/>
            <w:tcBorders>
              <w:righ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พิราม</w:t>
            </w:r>
          </w:p>
        </w:tc>
        <w:tc>
          <w:tcPr>
            <w:tcW w:w="1860" w:type="dxa"/>
            <w:tcBorders>
              <w:left w:val="nil"/>
            </w:tcBorders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บุตรสะอาด(กำนัน)</w:t>
            </w:r>
          </w:p>
        </w:tc>
        <w:tc>
          <w:tcPr>
            <w:tcW w:w="1134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๒.๑๔</w:t>
            </w:r>
          </w:p>
        </w:tc>
        <w:tc>
          <w:tcPr>
            <w:tcW w:w="1350" w:type="dxa"/>
          </w:tcPr>
          <w:p w:rsidR="00366358" w:rsidRDefault="00366358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๑,๓๕๐</w:t>
            </w:r>
          </w:p>
        </w:tc>
        <w:tc>
          <w:tcPr>
            <w:tcW w:w="1448" w:type="dxa"/>
          </w:tcPr>
          <w:p w:rsidR="00366358" w:rsidRDefault="00366358" w:rsidP="008E43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๓๖๑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๓๔๑</w:t>
            </w:r>
          </w:p>
        </w:tc>
        <w:tc>
          <w:tcPr>
            <w:tcW w:w="1448" w:type="dxa"/>
          </w:tcPr>
          <w:p w:rsidR="00366358" w:rsidRDefault="00366358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๗๐๒</w:t>
            </w:r>
          </w:p>
        </w:tc>
      </w:tr>
    </w:tbl>
    <w:p w:rsidR="0038497A" w:rsidRDefault="0038497A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77EB5" w:rsidRDefault="00A77EB5" w:rsidP="00D139D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บัญชีรายละเอียดถนนดิน/ลูกรังที่อยู่ในความรับผิดชอบของ องค์การบริหารส่วนตำบลตาลเนิ้ง อำเภอสว่างแดนดิน จังหวัดสกลนคร</w:t>
      </w:r>
    </w:p>
    <w:tbl>
      <w:tblPr>
        <w:tblStyle w:val="aa"/>
        <w:tblW w:w="0" w:type="auto"/>
        <w:tblLook w:val="04A0"/>
      </w:tblPr>
      <w:tblGrid>
        <w:gridCol w:w="485"/>
        <w:gridCol w:w="647"/>
        <w:gridCol w:w="2058"/>
        <w:gridCol w:w="5140"/>
        <w:gridCol w:w="1701"/>
        <w:gridCol w:w="1559"/>
        <w:gridCol w:w="1559"/>
        <w:gridCol w:w="1331"/>
      </w:tblGrid>
      <w:tr w:rsidR="008E4331" w:rsidTr="00D139D0">
        <w:tc>
          <w:tcPr>
            <w:tcW w:w="485" w:type="dxa"/>
            <w:vMerge w:val="restart"/>
            <w:vAlign w:val="center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47" w:type="dxa"/>
            <w:vMerge w:val="restart"/>
            <w:vAlign w:val="center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058" w:type="dxa"/>
            <w:vMerge w:val="restart"/>
            <w:vAlign w:val="center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5140" w:type="dxa"/>
            <w:vMerge w:val="restart"/>
            <w:vAlign w:val="center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ชื่อสายทาง</w:t>
            </w:r>
          </w:p>
        </w:tc>
        <w:tc>
          <w:tcPr>
            <w:tcW w:w="3260" w:type="dxa"/>
            <w:gridSpan w:val="2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ถนนดิน/ลูกรังของ อปท.</w:t>
            </w:r>
          </w:p>
        </w:tc>
        <w:tc>
          <w:tcPr>
            <w:tcW w:w="2890" w:type="dxa"/>
            <w:gridSpan w:val="2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ถนนดิน/ลูกรัง ที่ได้รับถ่ายโอน</w:t>
            </w:r>
          </w:p>
        </w:tc>
      </w:tr>
      <w:tr w:rsidR="008E4331" w:rsidTr="008E4331">
        <w:tc>
          <w:tcPr>
            <w:tcW w:w="485" w:type="dxa"/>
            <w:vMerge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7" w:type="dxa"/>
            <w:vMerge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58" w:type="dxa"/>
            <w:vMerge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40" w:type="dxa"/>
            <w:vMerge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8E4331" w:rsidRP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กว้าง (ม.)</w:t>
            </w:r>
          </w:p>
        </w:tc>
        <w:tc>
          <w:tcPr>
            <w:tcW w:w="1559" w:type="dxa"/>
          </w:tcPr>
          <w:p w:rsidR="008E4331" w:rsidRDefault="008E4331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ยาว(ม.)</w:t>
            </w:r>
          </w:p>
        </w:tc>
        <w:tc>
          <w:tcPr>
            <w:tcW w:w="1559" w:type="dxa"/>
          </w:tcPr>
          <w:p w:rsidR="008E4331" w:rsidRDefault="00D139D0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กว้าง (ม.)</w:t>
            </w:r>
          </w:p>
        </w:tc>
        <w:tc>
          <w:tcPr>
            <w:tcW w:w="1331" w:type="dxa"/>
          </w:tcPr>
          <w:p w:rsidR="008E4331" w:rsidRDefault="00D139D0" w:rsidP="00D139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ยาว (ม.)</w:t>
            </w:r>
          </w:p>
        </w:tc>
      </w:tr>
      <w:tr w:rsidR="008E4331" w:rsidTr="008E4331">
        <w:tc>
          <w:tcPr>
            <w:tcW w:w="485" w:type="dxa"/>
          </w:tcPr>
          <w:p w:rsidR="008E4331" w:rsidRP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39D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47" w:type="dxa"/>
          </w:tcPr>
          <w:p w:rsidR="008E4331" w:rsidRP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58" w:type="dxa"/>
          </w:tcPr>
          <w:p w:rsidR="008E4331" w:rsidRP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ตาลเนิ้ง</w:t>
            </w:r>
          </w:p>
        </w:tc>
        <w:tc>
          <w:tcPr>
            <w:tcW w:w="5140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</w:tcPr>
          <w:p w:rsidR="008E4331" w:rsidRDefault="008E4331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39D0" w:rsidTr="008E4331">
        <w:tc>
          <w:tcPr>
            <w:tcW w:w="485" w:type="dxa"/>
          </w:tcPr>
          <w:p w:rsidR="00D139D0" w:rsidRP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7" w:type="dxa"/>
          </w:tcPr>
          <w:p w:rsid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:rsidR="00D139D0" w:rsidRDefault="00D139D0" w:rsidP="00246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0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</w:tcPr>
          <w:p w:rsidR="00D139D0" w:rsidRDefault="00D139D0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84FC0" w:rsidRDefault="00884FC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D5D93" w:rsidRDefault="008D5D93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F1FA0" w:rsidRDefault="00DF1FA0" w:rsidP="00DF1FA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บัญชีรายละเอียดถนน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คอนกรีตเสริมเหล็ก (คสล.) </w:t>
      </w:r>
      <w:r w:rsidRPr="00884FC0"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ที่อยู่ในความรับผิดชอบของ องค์การบริหารส่วนตำบลตาลเนิ้ง อำเภอสว่างแดนดิน จังหวัดสกลนคร</w:t>
      </w:r>
    </w:p>
    <w:tbl>
      <w:tblPr>
        <w:tblStyle w:val="aa"/>
        <w:tblW w:w="0" w:type="auto"/>
        <w:tblLook w:val="04A0"/>
      </w:tblPr>
      <w:tblGrid>
        <w:gridCol w:w="485"/>
        <w:gridCol w:w="647"/>
        <w:gridCol w:w="2058"/>
        <w:gridCol w:w="5140"/>
        <w:gridCol w:w="1701"/>
        <w:gridCol w:w="1559"/>
        <w:gridCol w:w="1559"/>
        <w:gridCol w:w="1331"/>
      </w:tblGrid>
      <w:tr w:rsidR="00DF1FA0" w:rsidTr="009D26C3">
        <w:tc>
          <w:tcPr>
            <w:tcW w:w="485" w:type="dxa"/>
            <w:vMerge w:val="restart"/>
            <w:vAlign w:val="center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47" w:type="dxa"/>
            <w:vMerge w:val="restart"/>
            <w:vAlign w:val="center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058" w:type="dxa"/>
            <w:vMerge w:val="restart"/>
            <w:vAlign w:val="center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5140" w:type="dxa"/>
            <w:vMerge w:val="restart"/>
            <w:vAlign w:val="center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ชื่อสายทาง</w:t>
            </w:r>
          </w:p>
        </w:tc>
        <w:tc>
          <w:tcPr>
            <w:tcW w:w="3260" w:type="dxa"/>
            <w:gridSpan w:val="2"/>
          </w:tcPr>
          <w:p w:rsidR="00DF1FA0" w:rsidRDefault="00DF1FA0" w:rsidP="00935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ถนน</w:t>
            </w:r>
            <w:r w:rsidR="00935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(คสล.)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 อปท.</w:t>
            </w:r>
          </w:p>
        </w:tc>
        <w:tc>
          <w:tcPr>
            <w:tcW w:w="2890" w:type="dxa"/>
            <w:gridSpan w:val="2"/>
          </w:tcPr>
          <w:p w:rsidR="00DF1FA0" w:rsidRDefault="00DF1FA0" w:rsidP="00935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ถนน</w:t>
            </w:r>
            <w:r w:rsidR="00935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(คสล.)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ที่ได้รับถ่ายโอน</w:t>
            </w:r>
          </w:p>
        </w:tc>
      </w:tr>
      <w:tr w:rsidR="00DF1FA0" w:rsidTr="009D26C3">
        <w:tc>
          <w:tcPr>
            <w:tcW w:w="485" w:type="dxa"/>
            <w:vMerge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7" w:type="dxa"/>
            <w:vMerge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58" w:type="dxa"/>
            <w:vMerge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40" w:type="dxa"/>
            <w:vMerge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F1FA0" w:rsidRPr="008E4331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กว้าง (ม.)</w:t>
            </w:r>
          </w:p>
        </w:tc>
        <w:tc>
          <w:tcPr>
            <w:tcW w:w="1559" w:type="dxa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ยาว(ม.)</w:t>
            </w:r>
          </w:p>
        </w:tc>
        <w:tc>
          <w:tcPr>
            <w:tcW w:w="1559" w:type="dxa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กว้าง (ม.)</w:t>
            </w:r>
          </w:p>
        </w:tc>
        <w:tc>
          <w:tcPr>
            <w:tcW w:w="1331" w:type="dxa"/>
          </w:tcPr>
          <w:p w:rsidR="00DF1FA0" w:rsidRDefault="00DF1FA0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ยาว (ม.)</w:t>
            </w:r>
          </w:p>
        </w:tc>
      </w:tr>
      <w:tr w:rsidR="00DF1FA0" w:rsidTr="009D26C3">
        <w:tc>
          <w:tcPr>
            <w:tcW w:w="485" w:type="dxa"/>
          </w:tcPr>
          <w:p w:rsidR="00DF1FA0" w:rsidRPr="00D139D0" w:rsidRDefault="00DF1FA0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39D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47" w:type="dxa"/>
          </w:tcPr>
          <w:p w:rsidR="00DF1FA0" w:rsidRPr="00D139D0" w:rsidRDefault="00DF1FA0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58" w:type="dxa"/>
          </w:tcPr>
          <w:p w:rsidR="00DF1FA0" w:rsidRPr="00D139D0" w:rsidRDefault="00DF1FA0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ตาลเนิ้ง</w:t>
            </w:r>
          </w:p>
        </w:tc>
        <w:tc>
          <w:tcPr>
            <w:tcW w:w="5140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F1FA0" w:rsidTr="009D26C3">
        <w:tc>
          <w:tcPr>
            <w:tcW w:w="485" w:type="dxa"/>
          </w:tcPr>
          <w:p w:rsidR="00DF1FA0" w:rsidRPr="00D139D0" w:rsidRDefault="00DF1FA0" w:rsidP="009D2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7" w:type="dxa"/>
          </w:tcPr>
          <w:p w:rsidR="00DF1FA0" w:rsidRDefault="00DF1FA0" w:rsidP="009D2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:rsidR="00DF1FA0" w:rsidRDefault="00DF1FA0" w:rsidP="009D2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40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</w:tcPr>
          <w:p w:rsidR="00DF1FA0" w:rsidRDefault="00DF1FA0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F1FA0" w:rsidRDefault="00DF1FA0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  <w:sectPr w:rsidR="003A72D1" w:rsidSect="003A1C57">
          <w:pgSz w:w="16838" w:h="11906" w:orient="landscape"/>
          <w:pgMar w:top="1531" w:right="1440" w:bottom="1134" w:left="1134" w:header="709" w:footer="709" w:gutter="0"/>
          <w:cols w:space="708"/>
          <w:docGrid w:linePitch="360"/>
        </w:sectPr>
      </w:pPr>
    </w:p>
    <w:p w:rsidR="003A72D1" w:rsidRP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A72D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การคลังของท้องถิ่น</w:t>
      </w:r>
    </w:p>
    <w:p w:rsidR="003A72D1" w:rsidRDefault="003A72D1" w:rsidP="002469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โครงสร้างทางการคลังขององค์การบริหารส่วนตำบลตาลเนิ้ง มีแหล่งที่มาของรายรับและรายจ่าย หลายประเภท  ดังนี้</w:t>
      </w:r>
    </w:p>
    <w:p w:rsidR="003A72D1" w:rsidRPr="003A72D1" w:rsidRDefault="003A72D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72D1">
        <w:rPr>
          <w:rFonts w:ascii="TH SarabunPSK" w:hAnsi="TH SarabunPSK" w:cs="TH SarabunPSK" w:hint="cs"/>
          <w:b/>
          <w:bCs/>
          <w:sz w:val="32"/>
          <w:szCs w:val="32"/>
          <w:cs/>
        </w:rPr>
        <w:t>๑. ด้านรายรับ</w:t>
      </w:r>
    </w:p>
    <w:p w:rsidR="003A72D1" w:rsidRDefault="003A72D1" w:rsidP="002469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มีรายได้จากภาษีอากรประเภทต่าง ๆ ค่าธรรมเนียม ค่าปรับ และใบอนุญาต นอกจากนี้ยังมีรายได้จากอุดหนุนจากรัฐบาล หมวดต่าง ๆ ดังนี้</w:t>
      </w:r>
    </w:p>
    <w:p w:rsidR="003A72D1" w:rsidRDefault="003A72D1" w:rsidP="002469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รายได้ขององค์การบริหารส่วนตำบลตาลเนิ้ง (พ.ศ. ๒๕๕</w:t>
      </w:r>
      <w:r w:rsidR="001E6AC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</w:t>
      </w:r>
      <w:r w:rsidR="001E6AC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aa"/>
        <w:tblW w:w="9684" w:type="dxa"/>
        <w:tblLook w:val="04A0"/>
      </w:tblPr>
      <w:tblGrid>
        <w:gridCol w:w="3531"/>
        <w:gridCol w:w="1494"/>
        <w:gridCol w:w="555"/>
        <w:gridCol w:w="1494"/>
        <w:gridCol w:w="555"/>
        <w:gridCol w:w="1547"/>
        <w:gridCol w:w="508"/>
      </w:tblGrid>
      <w:tr w:rsidR="00BA004C" w:rsidTr="001E6AC0">
        <w:tc>
          <w:tcPr>
            <w:tcW w:w="3531" w:type="dxa"/>
            <w:vMerge w:val="restart"/>
            <w:vAlign w:val="center"/>
          </w:tcPr>
          <w:p w:rsidR="00BA004C" w:rsidRPr="00BA004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0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หมวด/ประเภท</w:t>
            </w:r>
          </w:p>
        </w:tc>
        <w:tc>
          <w:tcPr>
            <w:tcW w:w="2049" w:type="dxa"/>
            <w:gridSpan w:val="2"/>
            <w:tcBorders>
              <w:bottom w:val="nil"/>
            </w:tcBorders>
          </w:tcPr>
          <w:p w:rsidR="00BA004C" w:rsidRPr="002C7DDC" w:rsidRDefault="00BA004C" w:rsidP="001E6A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</w:t>
            </w:r>
            <w:r w:rsidR="001E6A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049" w:type="dxa"/>
            <w:gridSpan w:val="2"/>
            <w:tcBorders>
              <w:bottom w:val="nil"/>
            </w:tcBorders>
          </w:tcPr>
          <w:p w:rsidR="00BA004C" w:rsidRPr="002C7DDC" w:rsidRDefault="00BA004C" w:rsidP="001E6A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</w:t>
            </w:r>
            <w:r w:rsidR="001E6A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055" w:type="dxa"/>
            <w:gridSpan w:val="2"/>
            <w:tcBorders>
              <w:bottom w:val="nil"/>
            </w:tcBorders>
          </w:tcPr>
          <w:p w:rsidR="00BA004C" w:rsidRPr="002C7DDC" w:rsidRDefault="00BA004C" w:rsidP="001E6A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</w:t>
            </w:r>
            <w:r w:rsidR="001E6A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BA004C" w:rsidTr="001E6AC0">
        <w:tc>
          <w:tcPr>
            <w:tcW w:w="3531" w:type="dxa"/>
            <w:vMerge/>
          </w:tcPr>
          <w:p w:rsidR="00BA004C" w:rsidRDefault="00BA004C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49" w:type="dxa"/>
            <w:gridSpan w:val="2"/>
            <w:tcBorders>
              <w:top w:val="nil"/>
            </w:tcBorders>
          </w:tcPr>
          <w:p w:rsidR="00BA004C" w:rsidRPr="002C7DD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049" w:type="dxa"/>
            <w:gridSpan w:val="2"/>
            <w:tcBorders>
              <w:top w:val="nil"/>
            </w:tcBorders>
          </w:tcPr>
          <w:p w:rsidR="00BA004C" w:rsidRPr="002C7DD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055" w:type="dxa"/>
            <w:gridSpan w:val="2"/>
            <w:tcBorders>
              <w:top w:val="nil"/>
            </w:tcBorders>
          </w:tcPr>
          <w:p w:rsidR="00BA004C" w:rsidRPr="002C7DDC" w:rsidRDefault="00BA004C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1E6AC0" w:rsidTr="001E6AC0">
        <w:tc>
          <w:tcPr>
            <w:tcW w:w="3531" w:type="dxa"/>
          </w:tcPr>
          <w:p w:rsidR="001E6AC0" w:rsidRPr="00892B24" w:rsidRDefault="001E6AC0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หมวดภาษีอากร</w:t>
            </w:r>
          </w:p>
          <w:p w:rsidR="001E6AC0" w:rsidRPr="00892B24" w:rsidRDefault="001E6AC0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 ค่าปรับและใบอนุญาต</w:t>
            </w:r>
          </w:p>
          <w:p w:rsidR="001E6AC0" w:rsidRPr="00892B24" w:rsidRDefault="001E6AC0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28"/>
                <w:cs/>
              </w:rPr>
              <w:t>หมวดรายได้จากสาธารณูปโภคและการพาณิชย์</w:t>
            </w:r>
          </w:p>
          <w:p w:rsidR="001E6AC0" w:rsidRPr="00892B24" w:rsidRDefault="001E6AC0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28"/>
                <w:cs/>
              </w:rPr>
              <w:t>หมวดรายได้ที่รัฐอุดหนุนโดยระบุวัตถุประสงค์</w:t>
            </w:r>
          </w:p>
          <w:p w:rsidR="001E6AC0" w:rsidRPr="00892B24" w:rsidRDefault="001E6AC0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หมวดรายได้ที่รัฐบาลจัดเก็บจัดสรรให้</w:t>
            </w:r>
          </w:p>
          <w:p w:rsidR="001E6AC0" w:rsidRPr="00892B24" w:rsidRDefault="001E6AC0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หมวดเงินอุดหนุนจากรัฐบาล</w:t>
            </w:r>
          </w:p>
          <w:p w:rsidR="001E6AC0" w:rsidRPr="00892B24" w:rsidRDefault="001E6AC0" w:rsidP="00BA004C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หมวดเบ็ดเตล็ด</w:t>
            </w:r>
          </w:p>
          <w:p w:rsidR="001E6AC0" w:rsidRDefault="001E6AC0" w:rsidP="00BA00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หมวดรายได้จากทรัพย์สิน/ดอกเบี้ยธนาคาร</w:t>
            </w:r>
          </w:p>
        </w:tc>
        <w:tc>
          <w:tcPr>
            <w:tcW w:w="1494" w:type="dxa"/>
          </w:tcPr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๔๙,๘๓๗</w:t>
            </w: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๗,๗๗๖</w:t>
            </w: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๑๔๕,๐๐๖</w:t>
            </w: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  <w:p w:rsidR="00426FF1" w:rsidRDefault="00426FF1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๙,๖๘๔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๗๖๑</w:t>
            </w:r>
          </w:p>
          <w:p w:rsidR="00426FF1" w:rsidRDefault="00426FF1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๖,๒๕๖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๐๕๑</w:t>
            </w: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๕๕,๘๖๔</w:t>
            </w:r>
          </w:p>
          <w:p w:rsidR="001E6AC0" w:rsidRPr="00892B24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๒๐,๗๔๒</w:t>
            </w:r>
          </w:p>
        </w:tc>
        <w:tc>
          <w:tcPr>
            <w:tcW w:w="555" w:type="dxa"/>
          </w:tcPr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</w:t>
            </w: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26FF1" w:rsidRDefault="00426FF1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  <w:p w:rsidR="00426FF1" w:rsidRDefault="00426FF1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1E6AC0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</w:t>
            </w:r>
          </w:p>
          <w:p w:rsidR="001E6AC0" w:rsidRPr="00892B24" w:rsidRDefault="001E6AC0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  <w:tc>
          <w:tcPr>
            <w:tcW w:w="1494" w:type="dxa"/>
          </w:tcPr>
          <w:p w:rsidR="001E6AC0" w:rsidRDefault="001E6AC0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๕๐,๔๐๔</w:t>
            </w:r>
          </w:p>
          <w:p w:rsidR="001E6AC0" w:rsidRDefault="001E6AC0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๑๕,๘๐๔</w:t>
            </w:r>
          </w:p>
          <w:p w:rsidR="001E6AC0" w:rsidRDefault="001E6AC0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๑๓๓,๓๙๒</w:t>
            </w:r>
          </w:p>
          <w:p w:rsidR="001E6AC0" w:rsidRDefault="001E6AC0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๙,๒๙๕,๒๐๖</w:t>
            </w:r>
          </w:p>
          <w:p w:rsidR="00426FF1" w:rsidRDefault="00426FF1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๕,๙๗๖,๐๔๔</w:t>
            </w:r>
          </w:p>
          <w:p w:rsidR="001E6AC0" w:rsidRDefault="001E6AC0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๙๔,๓๘๕</w:t>
            </w:r>
          </w:p>
          <w:p w:rsidR="001E6AC0" w:rsidRDefault="001E6AC0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๔๒,๔๕๓</w:t>
            </w:r>
          </w:p>
        </w:tc>
        <w:tc>
          <w:tcPr>
            <w:tcW w:w="555" w:type="dxa"/>
          </w:tcPr>
          <w:p w:rsidR="001E6AC0" w:rsidRDefault="001E6AC0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๐๓</w:t>
            </w:r>
          </w:p>
          <w:p w:rsidR="001E6AC0" w:rsidRDefault="001E6AC0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1E6AC0" w:rsidRDefault="001E6AC0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1E6AC0" w:rsidRDefault="001E6AC0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AC0" w:rsidRDefault="001E6AC0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1E6AC0" w:rsidRDefault="001E6AC0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</w:t>
            </w:r>
          </w:p>
          <w:p w:rsidR="001E6AC0" w:rsidRDefault="001E6AC0" w:rsidP="00941D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</w:t>
            </w:r>
          </w:p>
        </w:tc>
        <w:tc>
          <w:tcPr>
            <w:tcW w:w="1547" w:type="dxa"/>
          </w:tcPr>
          <w:p w:rsidR="001E6AC0" w:rsidRDefault="00426FF1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๕๐,๑๒๘</w:t>
            </w:r>
          </w:p>
          <w:p w:rsidR="00426FF1" w:rsidRDefault="00426FF1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๒๗๘,๓๒๔</w:t>
            </w:r>
          </w:p>
          <w:p w:rsidR="00426FF1" w:rsidRDefault="00426FF1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๑๖๑,๔๕๔</w:t>
            </w:r>
          </w:p>
          <w:p w:rsidR="00426FF1" w:rsidRDefault="00426FF1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๙,๘๐๘,๔๔๕</w:t>
            </w: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๕,๕๔๐,๐๕๔</w:t>
            </w: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๔๘,๗๒๔</w:t>
            </w:r>
          </w:p>
          <w:p w:rsidR="00A9692A" w:rsidRDefault="00A9692A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๕๕,๐๔๔</w:t>
            </w:r>
          </w:p>
        </w:tc>
        <w:tc>
          <w:tcPr>
            <w:tcW w:w="508" w:type="dxa"/>
          </w:tcPr>
          <w:p w:rsidR="001E6AC0" w:rsidRDefault="00426FF1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</w:p>
          <w:p w:rsidR="00426FF1" w:rsidRDefault="00426FF1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26FF1" w:rsidRDefault="00426FF1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26FF1" w:rsidRDefault="00426FF1" w:rsidP="002469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26FF1" w:rsidRDefault="00A9692A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  <w:p w:rsidR="00A9692A" w:rsidRDefault="00A9692A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</w:tc>
      </w:tr>
      <w:tr w:rsidR="001E6AC0" w:rsidTr="001E6AC0">
        <w:tc>
          <w:tcPr>
            <w:tcW w:w="3531" w:type="dxa"/>
          </w:tcPr>
          <w:p w:rsidR="001E6AC0" w:rsidRPr="00BA004C" w:rsidRDefault="001E6AC0" w:rsidP="00BA00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0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94" w:type="dxa"/>
          </w:tcPr>
          <w:p w:rsidR="001E6AC0" w:rsidRPr="00892B24" w:rsidRDefault="001E6AC0" w:rsidP="00941D1D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๒๒๐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๐๓๙</w:t>
            </w:r>
          </w:p>
        </w:tc>
        <w:tc>
          <w:tcPr>
            <w:tcW w:w="555" w:type="dxa"/>
          </w:tcPr>
          <w:p w:rsidR="001E6AC0" w:rsidRPr="00892B24" w:rsidRDefault="001E6AC0" w:rsidP="00941D1D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๓๗</w:t>
            </w:r>
          </w:p>
        </w:tc>
        <w:tc>
          <w:tcPr>
            <w:tcW w:w="1494" w:type="dxa"/>
          </w:tcPr>
          <w:p w:rsidR="001E6AC0" w:rsidRPr="00210AD5" w:rsidRDefault="001E6AC0" w:rsidP="00941D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A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๑๕,๖๐๗,๖๙๐</w:t>
            </w:r>
          </w:p>
        </w:tc>
        <w:tc>
          <w:tcPr>
            <w:tcW w:w="555" w:type="dxa"/>
          </w:tcPr>
          <w:p w:rsidR="001E6AC0" w:rsidRPr="00210AD5" w:rsidRDefault="001E6AC0" w:rsidP="00941D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A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๖๘</w:t>
            </w:r>
          </w:p>
        </w:tc>
        <w:tc>
          <w:tcPr>
            <w:tcW w:w="1547" w:type="dxa"/>
          </w:tcPr>
          <w:p w:rsidR="001E6AC0" w:rsidRPr="00210AD5" w:rsidRDefault="00A9692A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๑๕,๙๔๒,๑๗๕</w:t>
            </w:r>
          </w:p>
        </w:tc>
        <w:tc>
          <w:tcPr>
            <w:tcW w:w="508" w:type="dxa"/>
          </w:tcPr>
          <w:p w:rsidR="001E6AC0" w:rsidRPr="00210AD5" w:rsidRDefault="00A9692A" w:rsidP="002469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๐๓</w:t>
            </w:r>
          </w:p>
        </w:tc>
      </w:tr>
    </w:tbl>
    <w:p w:rsidR="003A72D1" w:rsidRPr="00C223A1" w:rsidRDefault="00C223A1" w:rsidP="002469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23A1">
        <w:rPr>
          <w:rFonts w:ascii="TH SarabunPSK" w:hAnsi="TH SarabunPSK" w:cs="TH SarabunPSK" w:hint="cs"/>
          <w:b/>
          <w:bCs/>
          <w:sz w:val="32"/>
          <w:szCs w:val="32"/>
          <w:cs/>
        </w:rPr>
        <w:t>๒. ด้านรายจ่าย</w:t>
      </w:r>
    </w:p>
    <w:p w:rsidR="00C223A1" w:rsidRDefault="00C223A1" w:rsidP="002469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รายจ่ายขององค์การบริหารส่วนตำบลตาลเนิ้ง แบ่งออกเป็น รายจ่ายประจำและรายจ่ายเพื่อการลงทุน</w:t>
      </w:r>
    </w:p>
    <w:p w:rsidR="002C7DDC" w:rsidRDefault="00C223A1" w:rsidP="002469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รายจ่ายตามหมวดรายจ่ายขององค์การบริหารส่วนตำบลตาลเนิ้ง (พ.ศ. ๒๕๕</w:t>
      </w:r>
      <w:r w:rsidR="001E6AC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</w:t>
      </w:r>
      <w:r w:rsidR="001E6AC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aa"/>
        <w:tblW w:w="9747" w:type="dxa"/>
        <w:tblLook w:val="04A0"/>
      </w:tblPr>
      <w:tblGrid>
        <w:gridCol w:w="3590"/>
        <w:gridCol w:w="1494"/>
        <w:gridCol w:w="558"/>
        <w:gridCol w:w="1494"/>
        <w:gridCol w:w="558"/>
        <w:gridCol w:w="1494"/>
        <w:gridCol w:w="559"/>
      </w:tblGrid>
      <w:tr w:rsidR="002C7DDC" w:rsidTr="00426FF1">
        <w:tc>
          <w:tcPr>
            <w:tcW w:w="3590" w:type="dxa"/>
            <w:vMerge w:val="restart"/>
            <w:vAlign w:val="center"/>
          </w:tcPr>
          <w:p w:rsidR="002C7DDC" w:rsidRPr="00BA004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</w:t>
            </w:r>
          </w:p>
        </w:tc>
        <w:tc>
          <w:tcPr>
            <w:tcW w:w="2052" w:type="dxa"/>
            <w:gridSpan w:val="2"/>
            <w:tcBorders>
              <w:bottom w:val="nil"/>
            </w:tcBorders>
          </w:tcPr>
          <w:p w:rsidR="002C7DDC" w:rsidRPr="002C7DDC" w:rsidRDefault="002C7DDC" w:rsidP="001E6A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</w:t>
            </w:r>
            <w:r w:rsidR="001E6A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052" w:type="dxa"/>
            <w:gridSpan w:val="2"/>
            <w:tcBorders>
              <w:bottom w:val="nil"/>
            </w:tcBorders>
          </w:tcPr>
          <w:p w:rsidR="002C7DDC" w:rsidRPr="002C7DDC" w:rsidRDefault="002C7DDC" w:rsidP="001E6A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</w:t>
            </w:r>
            <w:r w:rsidR="001E6A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053" w:type="dxa"/>
            <w:gridSpan w:val="2"/>
            <w:tcBorders>
              <w:bottom w:val="nil"/>
            </w:tcBorders>
          </w:tcPr>
          <w:p w:rsidR="002C7DDC" w:rsidRPr="002C7DDC" w:rsidRDefault="002C7DDC" w:rsidP="001E6A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</w:t>
            </w:r>
            <w:r w:rsidR="001E6A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</w:tr>
      <w:tr w:rsidR="002C7DDC" w:rsidTr="00426FF1">
        <w:tc>
          <w:tcPr>
            <w:tcW w:w="3590" w:type="dxa"/>
            <w:vMerge/>
          </w:tcPr>
          <w:p w:rsidR="002C7DDC" w:rsidRDefault="002C7DDC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52" w:type="dxa"/>
            <w:gridSpan w:val="2"/>
            <w:tcBorders>
              <w:top w:val="nil"/>
            </w:tcBorders>
          </w:tcPr>
          <w:p w:rsidR="002C7DDC" w:rsidRPr="002C7DD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052" w:type="dxa"/>
            <w:gridSpan w:val="2"/>
            <w:tcBorders>
              <w:top w:val="nil"/>
            </w:tcBorders>
          </w:tcPr>
          <w:p w:rsidR="002C7DDC" w:rsidRPr="002C7DD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053" w:type="dxa"/>
            <w:gridSpan w:val="2"/>
            <w:tcBorders>
              <w:top w:val="nil"/>
            </w:tcBorders>
          </w:tcPr>
          <w:p w:rsidR="002C7DDC" w:rsidRPr="002C7DDC" w:rsidRDefault="002C7DDC" w:rsidP="009D26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426FF1" w:rsidTr="00426FF1">
        <w:tc>
          <w:tcPr>
            <w:tcW w:w="3590" w:type="dxa"/>
          </w:tcPr>
          <w:p w:rsidR="00426FF1" w:rsidRPr="00892B24" w:rsidRDefault="00426FF1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งบบุคลากร</w:t>
            </w:r>
          </w:p>
          <w:p w:rsidR="00426FF1" w:rsidRPr="00892B24" w:rsidRDefault="00426FF1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งบดำเนินการ</w:t>
            </w:r>
          </w:p>
          <w:p w:rsidR="00426FF1" w:rsidRPr="00892B24" w:rsidRDefault="00426FF1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</w:t>
            </w:r>
          </w:p>
          <w:p w:rsidR="00426FF1" w:rsidRPr="00892B24" w:rsidRDefault="00426FF1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งบรายจ่ายอื่น ๆ</w:t>
            </w:r>
          </w:p>
          <w:p w:rsidR="00426FF1" w:rsidRPr="00892B24" w:rsidRDefault="00426FF1" w:rsidP="002C7D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งบเงินอุดหนุน</w:t>
            </w:r>
          </w:p>
          <w:p w:rsidR="00426FF1" w:rsidRDefault="00426FF1" w:rsidP="002C7D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  <w:p w:rsidR="00A9692A" w:rsidRDefault="00A9692A" w:rsidP="002C7D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26FF1" w:rsidRDefault="00426FF1" w:rsidP="00941D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๕,๔๐๒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๘๔๕</w:t>
            </w:r>
          </w:p>
          <w:p w:rsidR="00426FF1" w:rsidRDefault="00426FF1" w:rsidP="00941D1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๓,๓๔๐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๖๘๑</w:t>
            </w:r>
          </w:p>
          <w:p w:rsidR="00426FF1" w:rsidRDefault="00426FF1" w:rsidP="00941D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๑,๒๐๘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26FF1" w:rsidRDefault="00426FF1" w:rsidP="00941D1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๑,๔๙๖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  <w:p w:rsidR="00426FF1" w:rsidRDefault="00426FF1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๒,๑๙๓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๔๔๒</w:t>
            </w:r>
          </w:p>
          <w:p w:rsidR="00A9692A" w:rsidRPr="00892B24" w:rsidRDefault="00A9692A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" w:type="dxa"/>
          </w:tcPr>
          <w:p w:rsidR="00426FF1" w:rsidRDefault="00426FF1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26FF1" w:rsidRDefault="00426FF1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</w:t>
            </w:r>
          </w:p>
          <w:p w:rsidR="00426FF1" w:rsidRDefault="00426FF1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26FF1" w:rsidRDefault="00426FF1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26FF1" w:rsidRDefault="00426FF1" w:rsidP="00941D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26FF1" w:rsidRDefault="00426FF1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A9692A" w:rsidRPr="00892B24" w:rsidRDefault="00A9692A" w:rsidP="00941D1D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4" w:type="dxa"/>
          </w:tcPr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๖,๐๑๔,๓๔๙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๒,๘๗๔,๗๖๔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๑,๙๑๕,๐๐๐</w:t>
            </w:r>
          </w:p>
          <w:p w:rsidR="00426FF1" w:rsidRDefault="00426FF1" w:rsidP="00426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๑,๓๖๔,๗๐๐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๙๐๖,๘๖๔</w:t>
            </w:r>
          </w:p>
          <w:p w:rsidR="00A9692A" w:rsidRDefault="00A9692A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8" w:type="dxa"/>
          </w:tcPr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26FF1" w:rsidRDefault="00426FF1" w:rsidP="00941D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A9692A" w:rsidRDefault="00A9692A" w:rsidP="00941D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26FF1" w:rsidRDefault="00A9692A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๔,๖๖๕,๕๖๐</w:t>
            </w:r>
          </w:p>
          <w:p w:rsidR="00A9692A" w:rsidRDefault="00A9692A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๓,๖๒๐,๓๐๖</w:t>
            </w:r>
          </w:p>
          <w:p w:rsidR="00A9692A" w:rsidRDefault="00A9692A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๓๐๕,๑๕๐</w:t>
            </w:r>
          </w:p>
          <w:p w:rsidR="00A9692A" w:rsidRDefault="00A9692A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9692A" w:rsidRDefault="00A9692A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๑,๒๔๖,๗๐๐</w:t>
            </w:r>
          </w:p>
          <w:p w:rsidR="00A9692A" w:rsidRDefault="00A9692A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๓๙๑,๗๑๘</w:t>
            </w:r>
          </w:p>
          <w:p w:rsidR="00A9692A" w:rsidRDefault="00A9692A" w:rsidP="00A96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9" w:type="dxa"/>
          </w:tcPr>
          <w:p w:rsidR="00426FF1" w:rsidRDefault="00A9692A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A9692A" w:rsidRDefault="00A9692A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๕๙</w:t>
            </w:r>
          </w:p>
          <w:p w:rsidR="00A9692A" w:rsidRDefault="00A9692A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A9692A" w:rsidRDefault="00A9692A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A9692A" w:rsidRDefault="00A9692A" w:rsidP="009D26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A9692A" w:rsidRDefault="00A9692A" w:rsidP="009D26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426FF1" w:rsidRPr="00DC1F04" w:rsidTr="00426FF1">
        <w:tc>
          <w:tcPr>
            <w:tcW w:w="3590" w:type="dxa"/>
          </w:tcPr>
          <w:p w:rsidR="00426FF1" w:rsidRPr="002C7DDC" w:rsidRDefault="00426FF1" w:rsidP="002C7D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94" w:type="dxa"/>
          </w:tcPr>
          <w:p w:rsidR="00426FF1" w:rsidRPr="00892B24" w:rsidRDefault="00426FF1" w:rsidP="00941D1D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๑๓,๖๔๑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๗๖๘</w:t>
            </w:r>
          </w:p>
        </w:tc>
        <w:tc>
          <w:tcPr>
            <w:tcW w:w="558" w:type="dxa"/>
          </w:tcPr>
          <w:p w:rsidR="00426FF1" w:rsidRPr="00892B24" w:rsidRDefault="00426FF1" w:rsidP="00941D1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๗๖</w:t>
            </w:r>
          </w:p>
        </w:tc>
        <w:tc>
          <w:tcPr>
            <w:tcW w:w="1494" w:type="dxa"/>
          </w:tcPr>
          <w:p w:rsidR="00426FF1" w:rsidRPr="00DC1F04" w:rsidRDefault="00426FF1" w:rsidP="00941D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F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๑๓,๔๘๓,๘๓๑</w:t>
            </w:r>
          </w:p>
        </w:tc>
        <w:tc>
          <w:tcPr>
            <w:tcW w:w="558" w:type="dxa"/>
          </w:tcPr>
          <w:p w:rsidR="00426FF1" w:rsidRPr="00DC1F04" w:rsidRDefault="00426FF1" w:rsidP="00941D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F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1494" w:type="dxa"/>
          </w:tcPr>
          <w:p w:rsidR="00426FF1" w:rsidRPr="00DC1F04" w:rsidRDefault="00F43DE2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๑๐,๒๒๙,๔๓๔</w:t>
            </w:r>
          </w:p>
        </w:tc>
        <w:tc>
          <w:tcPr>
            <w:tcW w:w="559" w:type="dxa"/>
          </w:tcPr>
          <w:p w:rsidR="00426FF1" w:rsidRPr="00DC1F04" w:rsidRDefault="00F43DE2" w:rsidP="009D26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๕๙</w:t>
            </w:r>
          </w:p>
        </w:tc>
      </w:tr>
    </w:tbl>
    <w:p w:rsidR="00156489" w:rsidRDefault="00156489" w:rsidP="00C34D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C34D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C34D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7DDC" w:rsidRPr="00C34D3D" w:rsidRDefault="002C7DDC" w:rsidP="00C34D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34D3D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แผนภูมิโครงสร้างขององค์การบริหารส่วนตำบลตาลเนิ้ง</w:t>
      </w:r>
    </w:p>
    <w:p w:rsidR="00291D51" w:rsidRDefault="00245E80" w:rsidP="00291D51">
      <w:pPr>
        <w:tabs>
          <w:tab w:val="left" w:pos="57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208.95pt;margin-top:16.6pt;width:0;height:195.5pt;z-index:25168588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3" type="#_x0000_t32" style="position:absolute;margin-left:192.65pt;margin-top:16pt;width:16.3pt;height:.6pt;z-index:25168486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0" type="#_x0000_t202" style="position:absolute;margin-left:290.95pt;margin-top:1.6pt;width:152.8pt;height:35.05pt;z-index:251671552">
            <v:textbox>
              <w:txbxContent>
                <w:p w:rsidR="008B3D6C" w:rsidRPr="00291D51" w:rsidRDefault="008B3D6C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ผู้บริหารท้องถิ่น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7" type="#_x0000_t202" style="position:absolute;margin-left:1.7pt;margin-top:60.45pt;width:190.95pt;height:35.7pt;z-index:251668480">
            <v:textbox>
              <w:txbxContent>
                <w:p w:rsidR="008B3D6C" w:rsidRPr="00291D51" w:rsidRDefault="008B3D6C" w:rsidP="00C34D3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40"/>
                      <w:cs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ประธานสภาองค์การบริหารส่วนตำบล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6" type="#_x0000_t202" style="position:absolute;margin-left:1.7pt;margin-top:1.6pt;width:190.95pt;height:35.05pt;z-index:251667456">
            <v:textbox>
              <w:txbxContent>
                <w:p w:rsidR="008B3D6C" w:rsidRPr="00291D51" w:rsidRDefault="008B3D6C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สภาองค์การบริหารส่วนตำบล</w:t>
                  </w:r>
                </w:p>
              </w:txbxContent>
            </v:textbox>
          </v:shape>
        </w:pict>
      </w:r>
      <w:r w:rsidR="00291D51">
        <w:rPr>
          <w:rFonts w:ascii="TH SarabunPSK" w:hAnsi="TH SarabunPSK" w:cs="TH SarabunPSK"/>
          <w:sz w:val="32"/>
          <w:szCs w:val="32"/>
          <w:cs/>
        </w:rPr>
        <w:tab/>
      </w:r>
    </w:p>
    <w:p w:rsidR="00291D51" w:rsidRDefault="00245E80" w:rsidP="00291D5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5" type="#_x0000_t32" style="position:absolute;margin-left:356.7pt;margin-top:2.55pt;width:.65pt;height:28.15pt;z-index:25168691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9" type="#_x0000_t32" style="position:absolute;margin-left:85.6pt;margin-top:2.55pt;width:0;height:23.8pt;z-index:25168076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1" type="#_x0000_t202" style="position:absolute;margin-left:290.95pt;margin-top:30.7pt;width:152.8pt;height:28.2pt;z-index:251672576">
            <v:textbox>
              <w:txbxContent>
                <w:p w:rsidR="008B3D6C" w:rsidRPr="00291D51" w:rsidRDefault="008B3D6C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นายกองค์การบริหารส่วนตำบล</w:t>
                  </w:r>
                </w:p>
              </w:txbxContent>
            </v:textbox>
          </v:shape>
        </w:pict>
      </w:r>
    </w:p>
    <w:p w:rsidR="00322307" w:rsidRDefault="00245E80" w:rsidP="00291D51">
      <w:pPr>
        <w:tabs>
          <w:tab w:val="left" w:pos="5722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6" type="#_x0000_t32" style="position:absolute;margin-left:357.35pt;margin-top:24.8pt;width:0;height:119.1pt;z-index:25168793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1" type="#_x0000_t32" style="position:absolute;margin-left:85.6pt;margin-top:27.95pt;width:0;height:13.25pt;z-index:25168281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9" type="#_x0000_t202" style="position:absolute;margin-left:50.55pt;margin-top:106.2pt;width:88.9pt;height:33.8pt;z-index:251670528">
            <v:textbox style="mso-next-textbox:#_x0000_s1039">
              <w:txbxContent>
                <w:p w:rsidR="008B3D6C" w:rsidRPr="00291D51" w:rsidRDefault="008B3D6C">
                  <w:pPr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เขลานุการสภาฯ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5" type="#_x0000_t202" style="position:absolute;margin-left:295.35pt;margin-top:143.9pt;width:158.4pt;height:36.3pt;z-index:251676672">
            <v:textbox style="mso-next-textbox:#_x0000_s1045">
              <w:txbxContent>
                <w:p w:rsidR="008B3D6C" w:rsidRPr="00291D51" w:rsidRDefault="008B3D6C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91D51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ปลัดองค์การบริหารส่วนตำบล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4" type="#_x0000_t202" style="position:absolute;margin-left:373.6pt;margin-top:102.3pt;width:105.2pt;height:28.15pt;z-index:251675648">
            <v:textbox style="mso-next-textbox:#_x0000_s1044">
              <w:txbxContent>
                <w:p w:rsidR="008B3D6C" w:rsidRDefault="008B3D6C" w:rsidP="00C34D3D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เลขานุการนายก อบต.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3" type="#_x0000_t202" style="position:absolute;margin-left:393.65pt;margin-top:46.7pt;width:85.15pt;height:44.45pt;z-index:251674624">
            <v:textbox style="mso-next-textbox:#_x0000_s1043">
              <w:txbxContent>
                <w:p w:rsidR="008B3D6C" w:rsidRPr="00322307" w:rsidRDefault="008B3D6C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322307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รองนายก อบต.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2" type="#_x0000_t202" style="position:absolute;margin-left:246.5pt;margin-top:46.85pt;width:90.8pt;height:44.45pt;z-index:251673600">
            <v:textbox style="mso-next-textbox:#_x0000_s1042">
              <w:txbxContent>
                <w:p w:rsidR="008B3D6C" w:rsidRPr="00291D51" w:rsidRDefault="008B3D6C" w:rsidP="00C34D3D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รองนายก อบต.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8" type="#_x0000_t202" style="position:absolute;margin-left:50.55pt;margin-top:41.2pt;width:88.9pt;height:50.1pt;z-index:251669504">
            <v:textbox style="mso-next-textbox:#_x0000_s1038">
              <w:txbxContent>
                <w:p w:rsidR="008B3D6C" w:rsidRPr="00291D51" w:rsidRDefault="008B3D6C" w:rsidP="00291D5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291D51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รองประธานสภา อบต.</w:t>
                  </w:r>
                </w:p>
              </w:txbxContent>
            </v:textbox>
          </v:shape>
        </w:pict>
      </w:r>
      <w:r w:rsidR="00291D51">
        <w:rPr>
          <w:rFonts w:ascii="TH SarabunPSK" w:hAnsi="TH SarabunPSK" w:cs="TH SarabunPSK"/>
          <w:sz w:val="32"/>
          <w:szCs w:val="32"/>
          <w:cs/>
        </w:rPr>
        <w:tab/>
      </w:r>
    </w:p>
    <w:p w:rsidR="00322307" w:rsidRPr="00322307" w:rsidRDefault="00245E80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7" type="#_x0000_t32" style="position:absolute;margin-left:337.3pt;margin-top:32pt;width:56.35pt;height:.65pt;z-index:251688960" o:connectortype="straight"/>
        </w:pict>
      </w:r>
    </w:p>
    <w:p w:rsidR="00322307" w:rsidRPr="00322307" w:rsidRDefault="00245E80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2" type="#_x0000_t32" style="position:absolute;margin-left:85.6pt;margin-top:23.1pt;width:0;height:14.9pt;z-index:251683840" o:connectortype="straight"/>
        </w:pict>
      </w:r>
    </w:p>
    <w:p w:rsidR="00322307" w:rsidRPr="00322307" w:rsidRDefault="00245E80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8" type="#_x0000_t32" style="position:absolute;margin-left:357.35pt;margin-top:14.5pt;width:16.25pt;height:.6pt;z-index:251689984" o:connectortype="straight"/>
        </w:pict>
      </w:r>
    </w:p>
    <w:p w:rsidR="00322307" w:rsidRPr="00322307" w:rsidRDefault="00245E80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0" type="#_x0000_t202" style="position:absolute;margin-left:130.7pt;margin-top:28.5pt;width:154pt;height:36.3pt;z-index:251681792">
            <v:textbox style="mso-next-textbox:#_x0000_s1050">
              <w:txbxContent>
                <w:p w:rsidR="008B3D6C" w:rsidRPr="00C34D3D" w:rsidRDefault="008B3D6C" w:rsidP="00C34D3D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C34D3D">
                    <w:rPr>
                      <w:rFonts w:ascii="TH SarabunPSK" w:hAnsi="TH SarabunPSK" w:cs="TH SarabunPSK" w:hint="cs"/>
                      <w:cs/>
                    </w:rPr>
                    <w:t>สมาชิกสภาองค์การบริหารส่วนตำบล</w:t>
                  </w:r>
                </w:p>
              </w:txbxContent>
            </v:textbox>
          </v:shape>
        </w:pict>
      </w:r>
    </w:p>
    <w:p w:rsidR="00322307" w:rsidRPr="00322307" w:rsidRDefault="00245E80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9" type="#_x0000_t32" style="position:absolute;margin-left:357.35pt;margin-top:29.85pt;width:.05pt;height:12.5pt;z-index:251691008" o:connectortype="straight"/>
        </w:pict>
      </w:r>
    </w:p>
    <w:p w:rsidR="00322307" w:rsidRDefault="00245E80" w:rsidP="0032230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61" type="#_x0000_t32" style="position:absolute;margin-left:84.95pt;margin-top:11.6pt;width:0;height:11.25pt;z-index:25169305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0" type="#_x0000_t32" style="position:absolute;margin-left:84.95pt;margin-top:11.6pt;width:271.75pt;height:0;flip:x;z-index:25169203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4" type="#_x0000_t32" style="position:absolute;margin-left:408.65pt;margin-top:11.6pt;width:0;height:11.25pt;z-index:25169612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3" type="#_x0000_t32" style="position:absolute;margin-left:357.35pt;margin-top:11.6pt;width:51.3pt;height:0;z-index:25169510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8" type="#_x0000_t202" style="position:absolute;margin-left:337.3pt;margin-top:22.85pt;width:137.1pt;height:174.7pt;z-index:251679744">
            <v:textbox>
              <w:txbxContent>
                <w:p w:rsidR="008B3D6C" w:rsidRPr="00C52763" w:rsidRDefault="008B3D6C" w:rsidP="0032230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C5276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หัวหน้าส่วนโยธา</w:t>
                  </w:r>
                </w:p>
                <w:p w:rsidR="008B3D6C" w:rsidRDefault="008B3D6C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นายช่างโยธา</w:t>
                  </w:r>
                </w:p>
                <w:p w:rsidR="008B3D6C" w:rsidRDefault="008B3D6C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พนักงานจ้างตามภารกิจ ผช.จนท.บันทึกข้อมูล</w:t>
                  </w:r>
                </w:p>
                <w:p w:rsidR="008B3D6C" w:rsidRDefault="008B3D6C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พนักงานจ้างตามภารกิจ ผช.ช่างไฟฟ้า</w:t>
                  </w:r>
                </w:p>
                <w:p w:rsidR="008B3D6C" w:rsidRPr="00322307" w:rsidRDefault="008B3D6C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พนักงานจ้างทั่วไป พนักงานจดวัดมาตรน้ำ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6" type="#_x0000_t202" style="position:absolute;margin-left:7.35pt;margin-top:22.85pt;width:170.9pt;height:402.6pt;z-index:251677696">
            <v:textbox style="mso-next-textbox:#_x0000_s1046">
              <w:txbxContent>
                <w:p w:rsidR="008B3D6C" w:rsidRPr="00C52763" w:rsidRDefault="008B3D6C" w:rsidP="00291D51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C52763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หัวหน้าสำนักงานปลัด อบต.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เจ้าหน้าที่วิเคราะห์นโยบายและแผน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นิติกร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นักวิชาการศึกษา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นักพัฒนาชุมชน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เจ้าหน้าที่บริหารงานทั่วไป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นักวิชาเกษตร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เจ้าพนักงานป้องกันฯ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-เจ้าพนักงานธุรการ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พนักงานจ้างตามภารกิจ ผช.จนท.บันทึกข้อมูล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-พนักงานจ้างตามภารกิจ ผช.จนท.พัฒนาชุมชน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พนักงานจ้างตามภารกิจ ผช.จนท.ป้องกัน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พนักงานจ้างตามภารกิจ จนท.วิทยุ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พนักงานจ้างตามภารกิจ ผดด.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-พนักงานจ้างตามภารกิจ พนักงานขับรถยนต์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 พนักงานจ้างตามภารกิจ พนักงานขับรถบรรทุกน้ำ</w:t>
                  </w:r>
                </w:p>
                <w:p w:rsidR="008B3D6C" w:rsidRDefault="008B3D6C" w:rsidP="00291D5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พนักงานจ้างทั่วไป นักการภารโรง</w:t>
                  </w:r>
                </w:p>
                <w:p w:rsidR="008B3D6C" w:rsidRPr="00291D51" w:rsidRDefault="008B3D6C" w:rsidP="00291D5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2" type="#_x0000_t32" style="position:absolute;margin-left:246.5pt;margin-top:11.6pt;width:.65pt;height:11.25pt;z-index:25169408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7" type="#_x0000_t202" style="position:absolute;margin-left:187.45pt;margin-top:22.85pt;width:139.65pt;height:148.4pt;z-index:251678720">
            <v:textbox>
              <w:txbxContent>
                <w:p w:rsidR="008B3D6C" w:rsidRPr="00C52763" w:rsidRDefault="008B3D6C" w:rsidP="00322307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C5276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หัวหน้าส่วนการคลัง</w:t>
                  </w:r>
                </w:p>
                <w:p w:rsidR="008B3D6C" w:rsidRDefault="008B3D6C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เจ้าพนักงานการเงินและบัญชี</w:t>
                  </w:r>
                </w:p>
                <w:p w:rsidR="008B3D6C" w:rsidRDefault="008B3D6C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เจ้าพนักงานพัสดุ</w:t>
                  </w:r>
                </w:p>
                <w:p w:rsidR="008B3D6C" w:rsidRDefault="008B3D6C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เจ้าพนักงานจัดเก็บรายได้</w:t>
                  </w:r>
                </w:p>
                <w:p w:rsidR="008B3D6C" w:rsidRPr="00322307" w:rsidRDefault="008B3D6C" w:rsidP="00322307">
                  <w:pPr>
                    <w:spacing w:after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 พนักงานจ้างตามภารกิจ ผช.จนท.บันทึกข้อมูล</w:t>
                  </w:r>
                </w:p>
              </w:txbxContent>
            </v:textbox>
          </v:shape>
        </w:pict>
      </w:r>
    </w:p>
    <w:p w:rsidR="00C34D3D" w:rsidRDefault="00C34D3D" w:rsidP="00322307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C34D3D" w:rsidRPr="00C34D3D" w:rsidRDefault="00C34D3D" w:rsidP="00C34D3D">
      <w:pPr>
        <w:rPr>
          <w:rFonts w:ascii="TH SarabunPSK" w:hAnsi="TH SarabunPSK" w:cs="TH SarabunPSK"/>
          <w:sz w:val="32"/>
          <w:szCs w:val="32"/>
          <w:cs/>
        </w:rPr>
      </w:pPr>
    </w:p>
    <w:p w:rsidR="00291D51" w:rsidRDefault="00C34D3D" w:rsidP="00C34D3D">
      <w:pPr>
        <w:tabs>
          <w:tab w:val="left" w:pos="39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C34D3D" w:rsidRDefault="00C34D3D" w:rsidP="00C34D3D">
      <w:pPr>
        <w:tabs>
          <w:tab w:val="left" w:pos="3932"/>
        </w:tabs>
        <w:rPr>
          <w:rFonts w:ascii="TH SarabunPSK" w:hAnsi="TH SarabunPSK" w:cs="TH SarabunPSK"/>
          <w:sz w:val="32"/>
          <w:szCs w:val="32"/>
        </w:rPr>
      </w:pPr>
    </w:p>
    <w:p w:rsidR="00156489" w:rsidRDefault="00156489" w:rsidP="00C34D3D">
      <w:pPr>
        <w:tabs>
          <w:tab w:val="left" w:pos="3932"/>
        </w:tabs>
        <w:rPr>
          <w:rFonts w:ascii="TH SarabunPSK" w:hAnsi="TH SarabunPSK" w:cs="TH SarabunPSK"/>
          <w:sz w:val="32"/>
          <w:szCs w:val="32"/>
        </w:rPr>
      </w:pPr>
    </w:p>
    <w:p w:rsidR="00C34D3D" w:rsidRDefault="00975EDA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75ED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รายชื่อผู้บริหารท้องถิ่น/สมาชิกสภาองค์การบริหารส่วนตำบลตาลเนิ้ง</w:t>
      </w:r>
    </w:p>
    <w:tbl>
      <w:tblPr>
        <w:tblStyle w:val="aa"/>
        <w:tblW w:w="0" w:type="auto"/>
        <w:tblLook w:val="04A0"/>
      </w:tblPr>
      <w:tblGrid>
        <w:gridCol w:w="724"/>
        <w:gridCol w:w="1670"/>
        <w:gridCol w:w="1696"/>
        <w:gridCol w:w="849"/>
        <w:gridCol w:w="2121"/>
        <w:gridCol w:w="2397"/>
      </w:tblGrid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5E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375" w:type="dxa"/>
            <w:gridSpan w:val="2"/>
          </w:tcPr>
          <w:p w:rsid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นามสกุล</w:t>
            </w:r>
          </w:p>
        </w:tc>
        <w:tc>
          <w:tcPr>
            <w:tcW w:w="2977" w:type="dxa"/>
            <w:gridSpan w:val="2"/>
          </w:tcPr>
          <w:p w:rsid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ที่อยู่ / เบอร์โทร</w:t>
            </w:r>
          </w:p>
        </w:tc>
        <w:tc>
          <w:tcPr>
            <w:tcW w:w="2403" w:type="dxa"/>
          </w:tcPr>
          <w:p w:rsid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5ED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นายพิเชษฐ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๐๙๐-๓๕๑๔๘๙๗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นายพงษ์ศิลป์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บุราณศรี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๐๘๗-๒๓๒๘๒๔๕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5ED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นายสุขสันต์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สุวรรณไชยรบ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๐๘๗-๒๓๒๐๙๖๒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นางจำเนียร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เพชรโคตร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๐๘๙-๘๖๒๑๕๘๐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นายนิมิต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กุลโท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๗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๐๘๗-๘๕๙๔๗๘๓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ประธานสภา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นายดาวเรือง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บุตรประชา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๐๘๑-๙๗๕๔๗๑๘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รองประธานสภา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นายสินธุวัติ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เหล่าบัว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๐๘๓-๓๕๐๔๙๘๙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นางไทยวัลย์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๐๘๑-๙๗๔๕๖๓๐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นายชูวิท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๐๘๗-๒๒๖๗๘๐๕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นายมานพ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บุตรสะอาด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๐๘๔-๗๘๕๗๐๑๒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นายพรชัย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อาบทอง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๐๘๗-๒๔๒๘๘๔๕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เริ่มรักษ์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๐๘๓-๓๔๘๔๗๐๔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นายวาริน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โสภาจร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๔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๐๘๔-๗๙๗๒๘๒๕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นายหนูเดือน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จิตแสง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๔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๐๘๘-๓๒๓๑๔๐๔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นายวิรัตน์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จันทะวงศ์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๐๘๐-๗๔๗๘๖๙๐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นายครสวรรค์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พาเสน่ห์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๐๘๑-๑๘๔๓๘๒๑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นายคำเตียน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เสนารักษ์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๖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๐๘๗-๘๕๒๒๑๓๗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สอ.ประดิษฐ์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ศรีลารักษ์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๖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๐๔๒-๗๐๖๕๕๒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นายบำรุง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จันทร์แก้วแร่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๗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๐๘๙-๙๔๓๒๒๔๙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นายสมศักดิ์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สีประไชย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๘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๐๘๘-๓๐๕๒๐๔๑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นายศักดิ์แสน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ก่อทอง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๘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๐๘๐-๗๖๘๑๔๐๐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  <w:tr w:rsidR="00975EDA" w:rsidTr="00975EDA">
        <w:tc>
          <w:tcPr>
            <w:tcW w:w="702" w:type="dxa"/>
          </w:tcPr>
          <w:p w:rsidR="00975EDA" w:rsidRPr="00975EDA" w:rsidRDefault="00975EDA" w:rsidP="00975ED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674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นายเจริญฤทธิ์</w:t>
            </w:r>
          </w:p>
        </w:tc>
        <w:tc>
          <w:tcPr>
            <w:tcW w:w="1701" w:type="dxa"/>
            <w:tcBorders>
              <w:lef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ศรีเทา</w:t>
            </w:r>
          </w:p>
        </w:tc>
        <w:tc>
          <w:tcPr>
            <w:tcW w:w="851" w:type="dxa"/>
            <w:tcBorders>
              <w:right w:val="nil"/>
            </w:tcBorders>
          </w:tcPr>
          <w:p w:rsidR="00975EDA" w:rsidRPr="00975EDA" w:rsidRDefault="00975EDA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2126" w:type="dxa"/>
            <w:tcBorders>
              <w:left w:val="nil"/>
            </w:tcBorders>
          </w:tcPr>
          <w:p w:rsidR="00975EDA" w:rsidRPr="00975EDA" w:rsidRDefault="002347DF" w:rsidP="00975ED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๐๘๙-๖๑๙๘๔๕๙</w:t>
            </w:r>
          </w:p>
        </w:tc>
        <w:tc>
          <w:tcPr>
            <w:tcW w:w="2403" w:type="dxa"/>
          </w:tcPr>
          <w:p w:rsidR="00975EDA" w:rsidRPr="00975EDA" w:rsidRDefault="00975EDA" w:rsidP="002347DF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 อบต.</w:t>
            </w:r>
          </w:p>
        </w:tc>
      </w:tr>
    </w:tbl>
    <w:p w:rsidR="00975EDA" w:rsidRDefault="00975EDA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56489" w:rsidRDefault="00156489" w:rsidP="00975EDA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F7A1E" w:rsidRDefault="009F7A1E" w:rsidP="009F7A1E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รายชื่อบุคลากร องค์การบริหารส่วนตำบลตาลเนิ้ง แต่ละส่วน  มีดังนี้</w:t>
      </w:r>
    </w:p>
    <w:tbl>
      <w:tblPr>
        <w:tblStyle w:val="aa"/>
        <w:tblW w:w="9740" w:type="dxa"/>
        <w:tblLook w:val="04A0"/>
      </w:tblPr>
      <w:tblGrid>
        <w:gridCol w:w="534"/>
        <w:gridCol w:w="1842"/>
        <w:gridCol w:w="1701"/>
        <w:gridCol w:w="2510"/>
        <w:gridCol w:w="1576"/>
        <w:gridCol w:w="1577"/>
      </w:tblGrid>
      <w:tr w:rsidR="009F7A1E" w:rsidTr="007E0CC8">
        <w:tc>
          <w:tcPr>
            <w:tcW w:w="534" w:type="dxa"/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10" w:type="dxa"/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576" w:type="dxa"/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ส่วนงาน</w:t>
            </w:r>
          </w:p>
        </w:tc>
        <w:tc>
          <w:tcPr>
            <w:tcW w:w="1577" w:type="dxa"/>
          </w:tcPr>
          <w:p w:rsidR="009F7A1E" w:rsidRDefault="009F7A1E" w:rsidP="009F7A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</w:t>
            </w:r>
          </w:p>
        </w:tc>
      </w:tr>
      <w:tr w:rsidR="009F7A1E" w:rsidTr="007E0CC8">
        <w:tc>
          <w:tcPr>
            <w:tcW w:w="534" w:type="dxa"/>
          </w:tcPr>
          <w:p w:rsidR="009F7A1E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842" w:type="dxa"/>
            <w:tcBorders>
              <w:righ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นายจารึก</w:t>
            </w:r>
          </w:p>
        </w:tc>
        <w:tc>
          <w:tcPr>
            <w:tcW w:w="1701" w:type="dxa"/>
            <w:tcBorders>
              <w:lef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นันทราช</w:t>
            </w:r>
          </w:p>
        </w:tc>
        <w:tc>
          <w:tcPr>
            <w:tcW w:w="2510" w:type="dxa"/>
          </w:tcPr>
          <w:p w:rsidR="009F7A1E" w:rsidRPr="009F7A1E" w:rsidRDefault="009F7A1E" w:rsidP="00291C29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นักบริหารงาน อบต. </w:t>
            </w:r>
            <w:r w:rsidR="00291C29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576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F7A1E" w:rsidTr="007E0CC8">
        <w:tc>
          <w:tcPr>
            <w:tcW w:w="534" w:type="dxa"/>
          </w:tcPr>
          <w:p w:rsidR="009F7A1E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842" w:type="dxa"/>
            <w:tcBorders>
              <w:righ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นางราวดี</w:t>
            </w:r>
          </w:p>
        </w:tc>
        <w:tc>
          <w:tcPr>
            <w:tcW w:w="1701" w:type="dxa"/>
            <w:tcBorders>
              <w:lef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เจริญไชย</w:t>
            </w:r>
          </w:p>
        </w:tc>
        <w:tc>
          <w:tcPr>
            <w:tcW w:w="2510" w:type="dxa"/>
          </w:tcPr>
          <w:p w:rsidR="009F7A1E" w:rsidRPr="009F7A1E" w:rsidRDefault="009F7A1E" w:rsidP="00291C29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นักบริหารงานคลัง </w:t>
            </w:r>
            <w:r w:rsidR="00291C29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576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F7A1E" w:rsidTr="007E0CC8">
        <w:tc>
          <w:tcPr>
            <w:tcW w:w="534" w:type="dxa"/>
          </w:tcPr>
          <w:p w:rsidR="009F7A1E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842" w:type="dxa"/>
            <w:tcBorders>
              <w:righ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นายประยงค์ชัย</w:t>
            </w:r>
          </w:p>
        </w:tc>
        <w:tc>
          <w:tcPr>
            <w:tcW w:w="1701" w:type="dxa"/>
            <w:tcBorders>
              <w:left w:val="nil"/>
            </w:tcBorders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นามเดช</w:t>
            </w:r>
          </w:p>
        </w:tc>
        <w:tc>
          <w:tcPr>
            <w:tcW w:w="2510" w:type="dxa"/>
          </w:tcPr>
          <w:p w:rsidR="009F7A1E" w:rsidRPr="009F7A1E" w:rsidRDefault="009F7A1E" w:rsidP="00291C29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นักบริหารงานช่าง </w:t>
            </w:r>
            <w:r w:rsidR="00291C29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576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9F7A1E" w:rsidRPr="009F7A1E" w:rsidRDefault="009F7A1E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นายชูเกียรติ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นันทราช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นิติกร ๖ว.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นายปรัชญา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วารี</w:t>
            </w:r>
          </w:p>
        </w:tc>
        <w:tc>
          <w:tcPr>
            <w:tcW w:w="2510" w:type="dxa"/>
          </w:tcPr>
          <w:p w:rsidR="007E0CC8" w:rsidRPr="009F7A1E" w:rsidRDefault="007E0CC8" w:rsidP="00291C29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นักวิชาการศึกษา </w:t>
            </w:r>
            <w:r w:rsidR="00291C29">
              <w:rPr>
                <w:rFonts w:ascii="TH SarabunPSK" w:hAnsi="TH SarabunPSK" w:cs="TH SarabunPSK" w:hint="cs"/>
                <w:sz w:val="32"/>
                <w:szCs w:val="32"/>
                <w:cs/>
              </w:rPr>
              <w:t>๖ว.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นายสมควร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มีธรรม</w:t>
            </w:r>
          </w:p>
        </w:tc>
        <w:tc>
          <w:tcPr>
            <w:tcW w:w="2510" w:type="dxa"/>
          </w:tcPr>
          <w:p w:rsidR="007E0CC8" w:rsidRPr="009F7A1E" w:rsidRDefault="007E0CC8" w:rsidP="00291C29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นักพัฒนาชุมชน </w:t>
            </w:r>
            <w:r w:rsidR="00291C29">
              <w:rPr>
                <w:rFonts w:ascii="TH SarabunPSK" w:hAnsi="TH SarabunPSK" w:cs="TH SarabunPSK" w:hint="cs"/>
                <w:sz w:val="32"/>
                <w:szCs w:val="32"/>
                <w:cs/>
              </w:rPr>
              <w:t>๖ว.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นางอุไรภรณ์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มาลาทอง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จนท.วิเคราะห์ ฯ ๕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นางสาวอรทัย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นามเดช</w:t>
            </w:r>
          </w:p>
        </w:tc>
        <w:tc>
          <w:tcPr>
            <w:tcW w:w="2510" w:type="dxa"/>
          </w:tcPr>
          <w:p w:rsidR="007E0CC8" w:rsidRPr="009F7A1E" w:rsidRDefault="007E0CC8" w:rsidP="00291C29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จนท.บริหารงานทั่วไป </w:t>
            </w:r>
            <w:r w:rsidR="00291C2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นางนาถนภางค์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วุฒิวงค์</w:t>
            </w:r>
          </w:p>
        </w:tc>
        <w:tc>
          <w:tcPr>
            <w:tcW w:w="2510" w:type="dxa"/>
          </w:tcPr>
          <w:p w:rsidR="007E0CC8" w:rsidRPr="009F7A1E" w:rsidRDefault="007E0CC8" w:rsidP="00291C29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นักวิชาการเกษตร </w:t>
            </w:r>
            <w:r w:rsidR="00291C2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นายวรวุฒิ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เหมะธุลิน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จพง.ธุรการ ๓</w:t>
            </w:r>
          </w:p>
        </w:tc>
        <w:tc>
          <w:tcPr>
            <w:tcW w:w="1576" w:type="dxa"/>
          </w:tcPr>
          <w:p w:rsidR="007E0CC8" w:rsidRDefault="007E0CC8">
            <w:r w:rsidRPr="004A750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96AEA" w:rsidTr="007E0CC8">
        <w:tc>
          <w:tcPr>
            <w:tcW w:w="534" w:type="dxa"/>
          </w:tcPr>
          <w:p w:rsidR="00E96AEA" w:rsidRDefault="00E96AEA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842" w:type="dxa"/>
            <w:tcBorders>
              <w:right w:val="nil"/>
            </w:tcBorders>
          </w:tcPr>
          <w:p w:rsidR="00E96AEA" w:rsidRDefault="00E96AEA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สิบเอกสุรวิทย์</w:t>
            </w:r>
          </w:p>
        </w:tc>
        <w:tc>
          <w:tcPr>
            <w:tcW w:w="1701" w:type="dxa"/>
            <w:tcBorders>
              <w:left w:val="nil"/>
            </w:tcBorders>
          </w:tcPr>
          <w:p w:rsidR="00E96AEA" w:rsidRDefault="00E96AEA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ศรีนุกูล</w:t>
            </w:r>
          </w:p>
        </w:tc>
        <w:tc>
          <w:tcPr>
            <w:tcW w:w="2510" w:type="dxa"/>
          </w:tcPr>
          <w:p w:rsidR="00E96AEA" w:rsidRDefault="00E96AEA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จพง.ป้องกัน ๔</w:t>
            </w:r>
          </w:p>
        </w:tc>
        <w:tc>
          <w:tcPr>
            <w:tcW w:w="1576" w:type="dxa"/>
          </w:tcPr>
          <w:p w:rsidR="00E96AEA" w:rsidRPr="004A7508" w:rsidRDefault="00E96A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577" w:type="dxa"/>
          </w:tcPr>
          <w:p w:rsidR="00E96AEA" w:rsidRPr="00AD2B57" w:rsidRDefault="00E96A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นายชาตรี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ฤกษ์งาม</w:t>
            </w:r>
          </w:p>
        </w:tc>
        <w:tc>
          <w:tcPr>
            <w:tcW w:w="2510" w:type="dxa"/>
          </w:tcPr>
          <w:p w:rsidR="007E0CC8" w:rsidRPr="009F7A1E" w:rsidRDefault="007E0CC8" w:rsidP="00E96AE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นายช่างโยธา 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นางสาวเจิดจรัส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เหมะธุลิน</w:t>
            </w:r>
          </w:p>
        </w:tc>
        <w:tc>
          <w:tcPr>
            <w:tcW w:w="2510" w:type="dxa"/>
          </w:tcPr>
          <w:p w:rsidR="007E0CC8" w:rsidRPr="009F7A1E" w:rsidRDefault="007E0CC8" w:rsidP="00E96AE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จพง.พัสดุ 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นางศลิษา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ธิอัมพร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จพง.จัดเก็บรายได้ ๔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นางพัฒนา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วงศ์สาย</w:t>
            </w:r>
          </w:p>
        </w:tc>
        <w:tc>
          <w:tcPr>
            <w:tcW w:w="2510" w:type="dxa"/>
          </w:tcPr>
          <w:p w:rsidR="007E0CC8" w:rsidRPr="009F7A1E" w:rsidRDefault="007E0CC8" w:rsidP="00E96AEA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จพง.การเงินและบัญชี 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นายสมบูรณ์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หารบัวคำ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พนักงานขับรถยนต์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นางอรุณี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บุญคุณ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ผช.จนท.บันทึกข้อมูล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นางสาวปิยธิดา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สมบัติดี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ผช.จนท.พัฒนาชุมชน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7E0CC8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นายปฏิวัติ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มาลาทอง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ผช.จนท.ป้องกันฯ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E96AEA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นายยุทธภูมิ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เจ้าหน้าที่วิทยุ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นายปรีดา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โสภาจร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96AEA" w:rsidTr="007E0CC8">
        <w:tc>
          <w:tcPr>
            <w:tcW w:w="534" w:type="dxa"/>
          </w:tcPr>
          <w:p w:rsidR="00E96AEA" w:rsidRDefault="00E96AEA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842" w:type="dxa"/>
            <w:tcBorders>
              <w:right w:val="nil"/>
            </w:tcBorders>
          </w:tcPr>
          <w:p w:rsidR="00E96AEA" w:rsidRDefault="00E96AEA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นายสุวัจชัย</w:t>
            </w:r>
          </w:p>
        </w:tc>
        <w:tc>
          <w:tcPr>
            <w:tcW w:w="1701" w:type="dxa"/>
            <w:tcBorders>
              <w:left w:val="nil"/>
            </w:tcBorders>
          </w:tcPr>
          <w:p w:rsidR="00E96AEA" w:rsidRDefault="00E96AEA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ไตรโยธี</w:t>
            </w:r>
          </w:p>
        </w:tc>
        <w:tc>
          <w:tcPr>
            <w:tcW w:w="2510" w:type="dxa"/>
          </w:tcPr>
          <w:p w:rsidR="00E96AEA" w:rsidRDefault="00E96AEA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พนักงานขับรถบรรทุกน้ำ</w:t>
            </w:r>
          </w:p>
        </w:tc>
        <w:tc>
          <w:tcPr>
            <w:tcW w:w="1576" w:type="dxa"/>
          </w:tcPr>
          <w:p w:rsidR="00E96AEA" w:rsidRPr="00DB017B" w:rsidRDefault="00E96A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577" w:type="dxa"/>
          </w:tcPr>
          <w:p w:rsidR="00E96AEA" w:rsidRPr="00AD2B57" w:rsidRDefault="00E96A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นางสาวบัวเผื่อน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ศรีเทา</w:t>
            </w:r>
          </w:p>
        </w:tc>
        <w:tc>
          <w:tcPr>
            <w:tcW w:w="2510" w:type="dxa"/>
          </w:tcPr>
          <w:p w:rsidR="007E0CC8" w:rsidRPr="009F7A1E" w:rsidRDefault="007C214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รักษาการ</w:t>
            </w:r>
            <w:r w:rsidR="007E0C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ผอ.ศูนย์เด็ก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นางสาวดวงใจ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อุตลุด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E96AEA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E96AE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นางพรพิภา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วัฒนะ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FB407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B407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นางสาวยุพาภรณ์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1576" w:type="dxa"/>
          </w:tcPr>
          <w:p w:rsidR="007E0CC8" w:rsidRDefault="007E0CC8">
            <w:r w:rsidRPr="00DB01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FB407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B407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นางสาวประภาพร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บุตรพันธ์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ผช.จนท.บันทึกข้อมูล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9D26C3" w:rsidP="00FB407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B407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นายไชยยา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สุริยะจันทร์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ผช.จนท.บันทึกข้อมูล</w:t>
            </w:r>
          </w:p>
        </w:tc>
        <w:tc>
          <w:tcPr>
            <w:tcW w:w="1576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FB407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นายธนูศักดิ์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โคตรเครื่อง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ผช.ช่างไฟฟ้า</w:t>
            </w:r>
          </w:p>
        </w:tc>
        <w:tc>
          <w:tcPr>
            <w:tcW w:w="1576" w:type="dxa"/>
          </w:tcPr>
          <w:p w:rsidR="007E0CC8" w:rsidRDefault="007E0CC8">
            <w:r w:rsidRPr="00C3630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E0CC8" w:rsidTr="007E0CC8">
        <w:tc>
          <w:tcPr>
            <w:tcW w:w="534" w:type="dxa"/>
          </w:tcPr>
          <w:p w:rsidR="007E0CC8" w:rsidRPr="009F7A1E" w:rsidRDefault="00E96AEA" w:rsidP="00FB407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B4073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842" w:type="dxa"/>
            <w:tcBorders>
              <w:righ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นายชัยศักดิ์</w:t>
            </w:r>
          </w:p>
        </w:tc>
        <w:tc>
          <w:tcPr>
            <w:tcW w:w="1701" w:type="dxa"/>
            <w:tcBorders>
              <w:left w:val="nil"/>
            </w:tcBorders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ราชไชย</w:t>
            </w:r>
          </w:p>
        </w:tc>
        <w:tc>
          <w:tcPr>
            <w:tcW w:w="2510" w:type="dxa"/>
          </w:tcPr>
          <w:p w:rsidR="007E0CC8" w:rsidRPr="009F7A1E" w:rsidRDefault="007E0CC8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พนักงานจดวัดมาตรน้ำ</w:t>
            </w:r>
          </w:p>
        </w:tc>
        <w:tc>
          <w:tcPr>
            <w:tcW w:w="1576" w:type="dxa"/>
          </w:tcPr>
          <w:p w:rsidR="007E0CC8" w:rsidRDefault="007E0CC8">
            <w:r w:rsidRPr="00C3630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577" w:type="dxa"/>
          </w:tcPr>
          <w:p w:rsidR="007E0CC8" w:rsidRDefault="007E0CC8">
            <w:r w:rsidRPr="00AD2B5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</w:tbl>
    <w:p w:rsidR="009D26C3" w:rsidRDefault="009D26C3" w:rsidP="009F7A1E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ระดับการศึกษาของบุคลากร อบต.ตาลเนิ้ง</w:t>
      </w:r>
    </w:p>
    <w:tbl>
      <w:tblPr>
        <w:tblStyle w:val="aa"/>
        <w:tblW w:w="0" w:type="auto"/>
        <w:tblLook w:val="04A0"/>
      </w:tblPr>
      <w:tblGrid>
        <w:gridCol w:w="3652"/>
        <w:gridCol w:w="1418"/>
        <w:gridCol w:w="1559"/>
        <w:gridCol w:w="1559"/>
        <w:gridCol w:w="1269"/>
      </w:tblGrid>
      <w:tr w:rsidR="009D26C3" w:rsidTr="00954A9E">
        <w:trPr>
          <w:trHeight w:val="170"/>
        </w:trPr>
        <w:tc>
          <w:tcPr>
            <w:tcW w:w="3652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1418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ปลัด อบต.</w:t>
            </w:r>
          </w:p>
        </w:tc>
        <w:tc>
          <w:tcPr>
            <w:tcW w:w="1559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559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ส่วนการคลัง</w:t>
            </w:r>
          </w:p>
        </w:tc>
        <w:tc>
          <w:tcPr>
            <w:tcW w:w="1269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ส่วนโยธา</w:t>
            </w:r>
          </w:p>
        </w:tc>
      </w:tr>
      <w:tr w:rsidR="009D26C3" w:rsidTr="009D26C3">
        <w:tc>
          <w:tcPr>
            <w:tcW w:w="3652" w:type="dxa"/>
          </w:tcPr>
          <w:p w:rsidR="009D26C3" w:rsidRP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สูงกว่าปริญาตรี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D26C3" w:rsidTr="009D26C3">
        <w:tc>
          <w:tcPr>
            <w:tcW w:w="3652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ปริญญาตรี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9D26C3" w:rsidP="00DD5E71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D5E7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9D26C3" w:rsidTr="009D26C3">
        <w:tc>
          <w:tcPr>
            <w:tcW w:w="3652" w:type="dxa"/>
          </w:tcPr>
          <w:p w:rsidR="009D26C3" w:rsidRDefault="009D26C3" w:rsidP="009F7A1E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ประกาศนียบัตรวิชาชีพชั้นสูง(ปวส.)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FB407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9D26C3" w:rsidTr="009D26C3">
        <w:tc>
          <w:tcPr>
            <w:tcW w:w="3652" w:type="dxa"/>
          </w:tcPr>
          <w:p w:rsidR="009D26C3" w:rsidRDefault="009D26C3" w:rsidP="009D26C3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ประกาศนียบัตรวิชาชีพ (ปวช.)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9D26C3" w:rsidTr="009D26C3">
        <w:tc>
          <w:tcPr>
            <w:tcW w:w="3652" w:type="dxa"/>
          </w:tcPr>
          <w:p w:rsidR="009D26C3" w:rsidRDefault="009D26C3" w:rsidP="009D26C3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มัธยมศึกษา(หรือเทียบเท่า)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D26C3" w:rsidRPr="009D26C3" w:rsidRDefault="00FB407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D26C3" w:rsidTr="009D26C3">
        <w:tc>
          <w:tcPr>
            <w:tcW w:w="3652" w:type="dxa"/>
          </w:tcPr>
          <w:p w:rsidR="009D26C3" w:rsidRPr="009D26C3" w:rsidRDefault="009D26C3" w:rsidP="009D26C3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26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9D26C3" w:rsidRPr="009D26C3" w:rsidRDefault="00FB4073" w:rsidP="00DD5E71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55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69" w:type="dxa"/>
          </w:tcPr>
          <w:p w:rsidR="009D26C3" w:rsidRPr="009D26C3" w:rsidRDefault="009D26C3" w:rsidP="00BC081E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9D26C3" w:rsidRDefault="00BC081E" w:rsidP="009F7A1E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ศักยภาพขององค์การบริหารส่วนตำบลตาลเนิ้ง (โครงสร้าง)</w:t>
      </w:r>
    </w:p>
    <w:p w:rsidR="00BC081E" w:rsidRDefault="00245E80" w:rsidP="009F7A1E">
      <w:pPr>
        <w:tabs>
          <w:tab w:val="left" w:pos="393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65" type="#_x0000_t13" style="position:absolute;margin-left:3.6pt;margin-top:27.65pt;width:10pt;height:8.75pt;z-index:251697152">
            <v:shadow on="t" offset="3pt" offset2="2pt"/>
          </v:shape>
        </w:pict>
      </w:r>
      <w:r w:rsidR="00BC081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จำนวนบุคลากร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4073">
        <w:rPr>
          <w:rFonts w:ascii="TH SarabunPSK" w:hAnsi="TH SarabunPSK" w:cs="TH SarabunPSK" w:hint="cs"/>
          <w:sz w:val="32"/>
          <w:szCs w:val="32"/>
          <w:cs/>
        </w:rPr>
        <w:t>๓</w:t>
      </w:r>
      <w:r w:rsidR="007D06BD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ตำแหน่งในสำนักงานปลัด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D5E71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ตำแหน่งในส่วนการคลัง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ตำแหน่งในส่วนโยธา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ลูกจ้างชั่วคราว(พนักงานจ้างตามภารกิจ)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FB4073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(พนักงานจ้างทั่วไป)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D5E71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Pr="00E84ACE" w:rsidRDefault="00245E80" w:rsidP="00BC081E">
      <w:pPr>
        <w:tabs>
          <w:tab w:val="left" w:pos="83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66" type="#_x0000_t13" style="position:absolute;margin-left:5.6pt;margin-top:5.4pt;width:10pt;height:8.75pt;z-index:251698176">
            <v:shadow on="t" offset="3pt" offset2="2pt"/>
          </v:shape>
        </w:pict>
      </w:r>
      <w:r w:rsidR="00BC081E">
        <w:rPr>
          <w:rFonts w:ascii="TH SarabunPSK" w:hAnsi="TH SarabunPSK" w:cs="TH SarabunPSK"/>
          <w:sz w:val="32"/>
          <w:szCs w:val="32"/>
        </w:rPr>
        <w:tab/>
      </w:r>
      <w:r w:rsidR="00BC081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กระบวนการบริหารงานบุคคลปัจจุบัน</w:t>
      </w:r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ปลัดองค์การบริหารส่วนตำบล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Pr="00E84ACE" w:rsidRDefault="00245E80" w:rsidP="00BC081E">
      <w:pPr>
        <w:tabs>
          <w:tab w:val="left" w:pos="83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67" type="#_x0000_t13" style="position:absolute;margin-left:6.3pt;margin-top:6pt;width:10pt;height:8.75pt;z-index:251699200">
            <v:shadow on="t" offset="3pt" offset2="2pt"/>
          </v:shape>
        </w:pict>
      </w:r>
      <w:r w:rsidR="00BC081E">
        <w:rPr>
          <w:rFonts w:ascii="TH SarabunPSK" w:hAnsi="TH SarabunPSK" w:cs="TH SarabunPSK"/>
          <w:sz w:val="32"/>
          <w:szCs w:val="32"/>
          <w:cs/>
        </w:rPr>
        <w:tab/>
      </w:r>
      <w:r w:rsidR="00BC081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สำนักงานปลัด อบต.</w:t>
      </w:r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ปลัดอบต.รักษาการหัวหน้าสำนักปลัด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นิติกร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งานนโยบายและแผน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C081E" w:rsidRDefault="00BC081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E84ACE">
        <w:rPr>
          <w:rFonts w:ascii="TH SarabunPSK" w:hAnsi="TH SarabunPSK" w:cs="TH SarabunPSK" w:hint="cs"/>
          <w:sz w:val="32"/>
          <w:szCs w:val="32"/>
          <w:cs/>
        </w:rPr>
        <w:t>งานบริหารการศึกษา</w:t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E84ACE"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งานพัฒนาชุมชน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งานการเกษตร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งานบริหารทั่วไป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งานธุรการ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พนักงานขับรถ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งานป้องกันและบรรเทาสาธารณภัย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06BD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นักการภารโรง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ผู้ดูแลเด็กอนุบาล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BC081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งานวิทยุสื่อสาร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Pr="00E84ACE" w:rsidRDefault="00245E80" w:rsidP="00E84ACE">
      <w:pPr>
        <w:tabs>
          <w:tab w:val="left" w:pos="83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68" type="#_x0000_t13" style="position:absolute;margin-left:5.15pt;margin-top:5.2pt;width:10pt;height:8.75pt;z-index:251700224">
            <v:shadow on="t" offset="3pt" offset2="2pt"/>
          </v:shape>
        </w:pict>
      </w:r>
      <w:r w:rsidR="00E84ACE">
        <w:rPr>
          <w:rFonts w:ascii="TH SarabunPSK" w:hAnsi="TH SarabunPSK" w:cs="TH SarabunPSK"/>
          <w:sz w:val="32"/>
          <w:szCs w:val="32"/>
          <w:cs/>
        </w:rPr>
        <w:tab/>
      </w:r>
      <w:r w:rsidR="00E84AC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ส่วนการคลัง</w:t>
      </w:r>
      <w:r w:rsidR="00E84AC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งานการเงินและบัญชี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งานพัฒนาและจัดเก็บรายได้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Pr="00E84ACE" w:rsidRDefault="00245E80" w:rsidP="00E84ACE">
      <w:pPr>
        <w:tabs>
          <w:tab w:val="left" w:pos="83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5E80">
        <w:rPr>
          <w:rFonts w:ascii="TH SarabunPSK" w:hAnsi="TH SarabunPSK" w:cs="TH SarabunPSK"/>
          <w:noProof/>
          <w:sz w:val="32"/>
          <w:szCs w:val="32"/>
        </w:rPr>
        <w:pict>
          <v:shape id="_x0000_s1069" type="#_x0000_t13" style="position:absolute;margin-left:5.15pt;margin-top:3.2pt;width:10pt;height:8.75pt;z-index:251701248">
            <v:shadow on="t" offset="3pt" offset2="2pt"/>
          </v:shape>
        </w:pict>
      </w:r>
      <w:r w:rsidR="00E84ACE">
        <w:rPr>
          <w:rFonts w:ascii="TH SarabunPSK" w:hAnsi="TH SarabunPSK" w:cs="TH SarabunPSK"/>
          <w:sz w:val="32"/>
          <w:szCs w:val="32"/>
          <w:cs/>
        </w:rPr>
        <w:tab/>
      </w:r>
      <w:r w:rsidR="00E84ACE"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ส่วนโยธา</w:t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งานก่อสร้าง,ออกแบบ,สาธารณูปโภคและผังเมือง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งานด้านระบบประปา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E84ACE" w:rsidRDefault="00E84ACE" w:rsidP="00E84ACE">
      <w:pPr>
        <w:tabs>
          <w:tab w:val="left" w:pos="839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งานดูแลระบบไฟฟ้า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B43C47" w:rsidRDefault="00B43C47" w:rsidP="00BC081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43C47" w:rsidRDefault="00B43C47" w:rsidP="00BC081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C081E" w:rsidRDefault="00E84AC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84AC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องค์การบริหารส่วนตำบลตาลเนิ้ง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แบ่งหน่วยงานภายในส่วนราชการตามประกาศโครงสร้างส่วนราชการตามที่ ก.อบต.จังหวัดสกลนคร กำหนด เป็น ๓ ส่วนงาน  ดังนี้</w:t>
      </w:r>
    </w:p>
    <w:p w:rsidR="00E84ACE" w:rsidRDefault="00E84ACE" w:rsidP="00BC08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 สำนักงานปลัดองค์การบริหารส่วนตำบลตาลเนิ้</w:t>
      </w:r>
      <w:r>
        <w:rPr>
          <w:rFonts w:ascii="TH SarabunPSK" w:hAnsi="TH SarabunPSK" w:cs="TH SarabunPSK" w:hint="cs"/>
          <w:sz w:val="32"/>
          <w:szCs w:val="32"/>
          <w:cs/>
        </w:rPr>
        <w:t>ง มีหน้าที่รับผิดชอบเกี่ยวกับ</w:t>
      </w:r>
    </w:p>
    <w:p w:rsidR="00E84ACE" w:rsidRDefault="00E84ACE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ราชการทั่วไปขององค์การบริหารส่วนตำบลตาลเนิ้ง และราชการ</w:t>
      </w:r>
      <w:r w:rsidR="00DC2215">
        <w:rPr>
          <w:rFonts w:ascii="TH SarabunPSK" w:hAnsi="TH SarabunPSK" w:cs="TH SarabunPSK" w:hint="cs"/>
          <w:sz w:val="32"/>
          <w:szCs w:val="32"/>
          <w:cs/>
        </w:rPr>
        <w:t xml:space="preserve">ที่มิได้กำหนดเป็นหน้าที่ของกองหรือส่วนราชการใดในองค์การบริหารส่วนตำบลตาลเนิ้งโดยเฉพาะรวมทั้งกำกับและเร่งรัดการปฏิบัติราชการของส่วนราชการในองค์การบริหารส่วนตำบลให้เป็นไปตามนโยบาย แนวทางและแผนการปฏิบัติราชการขององค์การบริหารส่วนตำบล มีการแบ่งงานภายในออกเป็น </w:t>
      </w:r>
      <w:r w:rsidR="0022672F">
        <w:rPr>
          <w:rFonts w:ascii="TH SarabunPSK" w:hAnsi="TH SarabunPSK" w:cs="TH SarabunPSK" w:hint="cs"/>
          <w:sz w:val="32"/>
          <w:szCs w:val="32"/>
          <w:cs/>
        </w:rPr>
        <w:t>๖</w:t>
      </w:r>
      <w:r w:rsidR="00DC2215">
        <w:rPr>
          <w:rFonts w:ascii="TH SarabunPSK" w:hAnsi="TH SarabunPSK" w:cs="TH SarabunPSK" w:hint="cs"/>
          <w:sz w:val="32"/>
          <w:szCs w:val="32"/>
          <w:cs/>
        </w:rPr>
        <w:t xml:space="preserve"> งาน</w:t>
      </w:r>
    </w:p>
    <w:p w:rsidR="00DC2215" w:rsidRPr="0022672F" w:rsidRDefault="00DC2215" w:rsidP="00E84AC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๑.๑ งานบริหารทั่วไป</w:t>
      </w:r>
      <w:r w:rsidR="0022672F" w:rsidRPr="0022672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2672F"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มีหน้าที่เกี่ยวกับ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งานสารบรรณ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งานบริหารงานบุคคล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งานเลือกตั้งและทะเบียนข้อมูล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งานอำนวยการและประสานงาน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งานกิจการสภาและการประชุม</w:t>
      </w:r>
    </w:p>
    <w:p w:rsidR="00DC2215" w:rsidRDefault="00DC2215" w:rsidP="00E84AC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งานอื่นที่เกี่ยวข้อง หรือตามที่ได้รับมอบหมาย</w:t>
      </w:r>
    </w:p>
    <w:p w:rsidR="00DC2215" w:rsidRPr="0022672F" w:rsidRDefault="00DC2215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๑.๒ งานนโยบายและแผนงาน </w:t>
      </w:r>
      <w:r w:rsidRPr="0022672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มีหน้าที่เกี่ยวกับ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งานนโยบายและแผนงาน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งานวิชาการ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งานข้อมูลและประชาสัมพันธ์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งานงบประมาณ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งานบันทึกข้อมูลและสารสนเทศ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งานป้องกันและแก้ไขปัญหายาเสพติด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งานป้องกันและบรรเทาสาธารณภัย</w:t>
      </w:r>
    </w:p>
    <w:p w:rsidR="00DC2215" w:rsidRDefault="00DC2215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DC2215" w:rsidRPr="0022672F" w:rsidRDefault="00DC2215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๑.๓ งานนิติกร</w:t>
      </w:r>
      <w:r w:rsidRPr="0022672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มีหน้าที่เกี่ยวกับ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งานกฎหมายและคดี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งานร้องเรียนร้องทุกข์และอุทธรณ์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งานข้อบัญญัติและระเบียบ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งานตรวจสอบภายใน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งานศูนย์ข้อมูลข่าวสาร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335E28" w:rsidRPr="0022672F" w:rsidRDefault="00335E28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๑.๔ งานพัฒนาชุมชน  มีหน้าที่เกี่ยวกับ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งานด้านผู้สูงอายุ ผู้พิการ ผู้ติดเชื้อเอดส์ และผู้ยากไร้</w:t>
      </w:r>
    </w:p>
    <w:p w:rsidR="00335E28" w:rsidRDefault="00335E28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</w:t>
      </w:r>
      <w:r w:rsidR="0022672F">
        <w:rPr>
          <w:rFonts w:ascii="TH SarabunPSK" w:hAnsi="TH SarabunPSK" w:cs="TH SarabunPSK" w:hint="cs"/>
          <w:sz w:val="32"/>
          <w:szCs w:val="32"/>
          <w:cs/>
        </w:rPr>
        <w:t>ด้านสาธารณสุขและสิ่งแวดล้อม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งานพัฒนาส่งเสริมอาชีพต่าง ๆ 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๑.๕ งานบริหารการศึกษา</w:t>
      </w:r>
      <w:r w:rsidRPr="0022672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งานการศึกษา ศาสนาและวัฒนธรรม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งานส่งเสริมการกีฬาและนันทนาการ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๑.๖ งานส่งเสริมการเกษตร  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งานส่งเสริมการเกษตรตามแนวปรัชญาเศรษฐกิจพอเพียง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งานพัฒนาส่งเสริมอาชีพด้านการเกษตร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๒. ส่วนการคลัง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มีหน้าที่รับผิดชอบเกี่ยวกับ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งานการจ่าย การรับ การนำส่งเงิน การเก็บรักษาเงิน และเอกสารทางการเงิน การตรวจสอบใบสำคัญฏีกา งานที่เกี่ยวกับเงินเดือน ค่าจ้าง ค่าตอบแทน เงินบำเหน็จ บำนาญ เงินประกันสังคม และเงินอื่น ๆ ทะเบียนคุมเงินรายได้และรายจ่ายต่าง ๆ การควบคุมการเบิกจ่ายเงิน การทำงบทดรองประจำเดือน ประจำปี งานเกี่ยวกับการพัสดุขององค์การบริหารส่วนตำบล และงานอื่นที่เกี่ยวข้องและที่ได้รับมอบหมาย มีการแบ่งงานออกเป็น ๓ งาน  ดังนี้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๒.๑ งานการเงินและบัญชี  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งานรับเงินและเบิกจ่ายเงิน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งานจัดทำฎีกาเบิกจ่ายเงิน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งานเก็บรักษาเงิน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งานการบัญชี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งานทะเบียนคุมเบิกจ่ายเงิน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งานงบการเงินและงบทดรอง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งานแสดงฐานะทางการเงิน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๒.๒ งานพัฒนาและจัดเก็บรายได้  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งานภาษีอากร ค่าธรรมเนียมและค่าเช่า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งานพัฒนารายได้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งานควบคุมกิจการร้านค้าและค่าปรับ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งานทะเบียนควบคุมและเร่งรัดรายได้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งานแผนที่ภาษี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22672F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F">
        <w:rPr>
          <w:rFonts w:ascii="TH SarabunPSK" w:hAnsi="TH SarabunPSK" w:cs="TH SarabunPSK" w:hint="cs"/>
          <w:b/>
          <w:bCs/>
          <w:sz w:val="32"/>
          <w:szCs w:val="32"/>
          <w:cs/>
        </w:rPr>
        <w:t>๒.๓ งานทะเบียนทรัพย์สินและพัสดุ  มีหน้าที่เกี่ยวกับ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งานทะเบียนทรัพย์สิน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งานพัสดุ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งานทะเบียนเบิกจ่ายวัสดุ ครุภัณฑ์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Pr="00ED7AB2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7AB2">
        <w:rPr>
          <w:rFonts w:ascii="TH SarabunPSK" w:hAnsi="TH SarabunPSK" w:cs="TH SarabunPSK" w:hint="cs"/>
          <w:b/>
          <w:bCs/>
          <w:sz w:val="32"/>
          <w:szCs w:val="32"/>
          <w:cs/>
        </w:rPr>
        <w:t>๓. ส่วนโยธา  มีหน้าที่รับผิดชอบเกี่ยวกับ</w:t>
      </w:r>
    </w:p>
    <w:p w:rsidR="0022672F" w:rsidRPr="00ED7AB2" w:rsidRDefault="0022672F" w:rsidP="00DC221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7AB2">
        <w:rPr>
          <w:rFonts w:ascii="TH SarabunPSK" w:hAnsi="TH SarabunPSK" w:cs="TH SarabunPSK" w:hint="cs"/>
          <w:b/>
          <w:bCs/>
          <w:sz w:val="32"/>
          <w:szCs w:val="32"/>
          <w:cs/>
        </w:rPr>
        <w:t>๓.๑ งานก่อสร้าง  มีหน้าที่เกี่ยวกับ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งานก่อสร้างและบูรณะถนน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งานข้อมูลก่อสร้าง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งานบำรุงรักษาระบบสาธารณูปโภค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งานออกแบบและควบคุมอาคาร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งานประสานสาธารณูปโภค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งานผังเมือง</w:t>
      </w:r>
    </w:p>
    <w:p w:rsidR="00ED7AB2" w:rsidRDefault="00ED7AB2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งานอื่นที่เกี่ยวข้อง หรือตามที่ได้รับมอบหมาย</w:t>
      </w: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22672F" w:rsidRDefault="0022672F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DC2215" w:rsidRPr="00BC081E" w:rsidRDefault="00DC2215" w:rsidP="00DC221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DC2215" w:rsidRPr="00BC081E" w:rsidSect="003A72D1">
      <w:pgSz w:w="11906" w:h="16838"/>
      <w:pgMar w:top="1440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C35" w:rsidRDefault="00375C35" w:rsidP="00F30D11">
      <w:pPr>
        <w:spacing w:after="0" w:line="240" w:lineRule="auto"/>
      </w:pPr>
      <w:r>
        <w:separator/>
      </w:r>
    </w:p>
  </w:endnote>
  <w:endnote w:type="continuationSeparator" w:id="1">
    <w:p w:rsidR="00375C35" w:rsidRDefault="00375C35" w:rsidP="00F3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C35" w:rsidRDefault="00375C35" w:rsidP="00F30D11">
      <w:pPr>
        <w:spacing w:after="0" w:line="240" w:lineRule="auto"/>
      </w:pPr>
      <w:r>
        <w:separator/>
      </w:r>
    </w:p>
  </w:footnote>
  <w:footnote w:type="continuationSeparator" w:id="1">
    <w:p w:rsidR="00375C35" w:rsidRDefault="00375C35" w:rsidP="00F30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mso2"/>
      </v:shape>
    </w:pict>
  </w:numPicBullet>
  <w:abstractNum w:abstractNumId="0">
    <w:nsid w:val="1FBF27C2"/>
    <w:multiLevelType w:val="hybridMultilevel"/>
    <w:tmpl w:val="3D3C79DE"/>
    <w:lvl w:ilvl="0" w:tplc="8AB4A5BC">
      <w:start w:val="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4FE54A5A"/>
    <w:multiLevelType w:val="hybridMultilevel"/>
    <w:tmpl w:val="5170A044"/>
    <w:lvl w:ilvl="0" w:tplc="AA5CFAE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58645D9"/>
    <w:multiLevelType w:val="multilevel"/>
    <w:tmpl w:val="183AC2AA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pStyle w:val="1"/>
      <w:lvlText w:val="%1.%2.%3"/>
      <w:lvlJc w:val="left"/>
      <w:pPr>
        <w:tabs>
          <w:tab w:val="num" w:pos="960"/>
        </w:tabs>
        <w:ind w:left="9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3">
    <w:nsid w:val="5B79785C"/>
    <w:multiLevelType w:val="hybridMultilevel"/>
    <w:tmpl w:val="F88CB0F6"/>
    <w:lvl w:ilvl="0" w:tplc="3CDE9F84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6219F"/>
    <w:multiLevelType w:val="multilevel"/>
    <w:tmpl w:val="0E4CDB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15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2457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02766"/>
    <w:rsid w:val="00022BCD"/>
    <w:rsid w:val="000429E5"/>
    <w:rsid w:val="00065CDB"/>
    <w:rsid w:val="00066008"/>
    <w:rsid w:val="000734CA"/>
    <w:rsid w:val="000D56F6"/>
    <w:rsid w:val="000F1F1E"/>
    <w:rsid w:val="0010788C"/>
    <w:rsid w:val="00112290"/>
    <w:rsid w:val="00120C4A"/>
    <w:rsid w:val="001502E4"/>
    <w:rsid w:val="00156489"/>
    <w:rsid w:val="00183CD6"/>
    <w:rsid w:val="001868C7"/>
    <w:rsid w:val="001C6A9B"/>
    <w:rsid w:val="001E3DFD"/>
    <w:rsid w:val="001E6AC0"/>
    <w:rsid w:val="00210AD5"/>
    <w:rsid w:val="00216C73"/>
    <w:rsid w:val="0022672F"/>
    <w:rsid w:val="002347DF"/>
    <w:rsid w:val="00243A83"/>
    <w:rsid w:val="00244814"/>
    <w:rsid w:val="00245E80"/>
    <w:rsid w:val="00246994"/>
    <w:rsid w:val="00253628"/>
    <w:rsid w:val="0025668A"/>
    <w:rsid w:val="002835D2"/>
    <w:rsid w:val="00291C29"/>
    <w:rsid w:val="00291D51"/>
    <w:rsid w:val="002958B6"/>
    <w:rsid w:val="002C7DDC"/>
    <w:rsid w:val="002E14FD"/>
    <w:rsid w:val="002E1DB4"/>
    <w:rsid w:val="00322307"/>
    <w:rsid w:val="003313DE"/>
    <w:rsid w:val="00335E28"/>
    <w:rsid w:val="00353CFE"/>
    <w:rsid w:val="00366358"/>
    <w:rsid w:val="00375C35"/>
    <w:rsid w:val="0038497A"/>
    <w:rsid w:val="003A1C57"/>
    <w:rsid w:val="003A6732"/>
    <w:rsid w:val="003A72D1"/>
    <w:rsid w:val="003B4D4D"/>
    <w:rsid w:val="003B57BE"/>
    <w:rsid w:val="003C60E7"/>
    <w:rsid w:val="003C6285"/>
    <w:rsid w:val="003D4EAA"/>
    <w:rsid w:val="003E2605"/>
    <w:rsid w:val="00426FF1"/>
    <w:rsid w:val="00436C61"/>
    <w:rsid w:val="004446E1"/>
    <w:rsid w:val="00465952"/>
    <w:rsid w:val="0048207A"/>
    <w:rsid w:val="00491F1F"/>
    <w:rsid w:val="004C2E47"/>
    <w:rsid w:val="004F1423"/>
    <w:rsid w:val="00502766"/>
    <w:rsid w:val="00531EB0"/>
    <w:rsid w:val="005A67B3"/>
    <w:rsid w:val="005C13CE"/>
    <w:rsid w:val="005C5B87"/>
    <w:rsid w:val="005E1D9E"/>
    <w:rsid w:val="005E6B9B"/>
    <w:rsid w:val="005F4EE3"/>
    <w:rsid w:val="005F604E"/>
    <w:rsid w:val="00603F81"/>
    <w:rsid w:val="00606632"/>
    <w:rsid w:val="00626B5C"/>
    <w:rsid w:val="00664B03"/>
    <w:rsid w:val="006928CD"/>
    <w:rsid w:val="006B7A56"/>
    <w:rsid w:val="006C32B6"/>
    <w:rsid w:val="0070148C"/>
    <w:rsid w:val="00704E43"/>
    <w:rsid w:val="00707E5E"/>
    <w:rsid w:val="007200C4"/>
    <w:rsid w:val="00726D27"/>
    <w:rsid w:val="0073394E"/>
    <w:rsid w:val="00735292"/>
    <w:rsid w:val="00746E2A"/>
    <w:rsid w:val="00766D29"/>
    <w:rsid w:val="00775379"/>
    <w:rsid w:val="007859EA"/>
    <w:rsid w:val="007C2148"/>
    <w:rsid w:val="007D06BD"/>
    <w:rsid w:val="007E0CC8"/>
    <w:rsid w:val="00804E4D"/>
    <w:rsid w:val="0081277E"/>
    <w:rsid w:val="00813B0D"/>
    <w:rsid w:val="00854B29"/>
    <w:rsid w:val="00860ACB"/>
    <w:rsid w:val="00873201"/>
    <w:rsid w:val="00884FC0"/>
    <w:rsid w:val="0089159E"/>
    <w:rsid w:val="008972BD"/>
    <w:rsid w:val="0089731F"/>
    <w:rsid w:val="008B3D6C"/>
    <w:rsid w:val="008B5D50"/>
    <w:rsid w:val="008D5D93"/>
    <w:rsid w:val="008E04BF"/>
    <w:rsid w:val="008E4331"/>
    <w:rsid w:val="00916DE8"/>
    <w:rsid w:val="00935634"/>
    <w:rsid w:val="00935F63"/>
    <w:rsid w:val="00941D1D"/>
    <w:rsid w:val="00954A9E"/>
    <w:rsid w:val="00975EDA"/>
    <w:rsid w:val="00992783"/>
    <w:rsid w:val="009A6098"/>
    <w:rsid w:val="009D26C3"/>
    <w:rsid w:val="009D4B1D"/>
    <w:rsid w:val="009E67F8"/>
    <w:rsid w:val="009F7A1E"/>
    <w:rsid w:val="00A034E8"/>
    <w:rsid w:val="00A77EB5"/>
    <w:rsid w:val="00A9692A"/>
    <w:rsid w:val="00AA33DF"/>
    <w:rsid w:val="00AB25AA"/>
    <w:rsid w:val="00AB64E2"/>
    <w:rsid w:val="00AC4004"/>
    <w:rsid w:val="00B165A8"/>
    <w:rsid w:val="00B21F05"/>
    <w:rsid w:val="00B32E84"/>
    <w:rsid w:val="00B3566B"/>
    <w:rsid w:val="00B36EE3"/>
    <w:rsid w:val="00B43C47"/>
    <w:rsid w:val="00B60D5E"/>
    <w:rsid w:val="00B66ADB"/>
    <w:rsid w:val="00B957C2"/>
    <w:rsid w:val="00BA004C"/>
    <w:rsid w:val="00BC081E"/>
    <w:rsid w:val="00BD29C8"/>
    <w:rsid w:val="00BE0C18"/>
    <w:rsid w:val="00BF2640"/>
    <w:rsid w:val="00C04B72"/>
    <w:rsid w:val="00C11AE4"/>
    <w:rsid w:val="00C223A1"/>
    <w:rsid w:val="00C34D3D"/>
    <w:rsid w:val="00C52763"/>
    <w:rsid w:val="00C634F5"/>
    <w:rsid w:val="00C63EF4"/>
    <w:rsid w:val="00CA1C0A"/>
    <w:rsid w:val="00CB594D"/>
    <w:rsid w:val="00CE6CF4"/>
    <w:rsid w:val="00D139D0"/>
    <w:rsid w:val="00D256F1"/>
    <w:rsid w:val="00D75159"/>
    <w:rsid w:val="00D76433"/>
    <w:rsid w:val="00D90858"/>
    <w:rsid w:val="00D97916"/>
    <w:rsid w:val="00DA1174"/>
    <w:rsid w:val="00DA304F"/>
    <w:rsid w:val="00DC1F04"/>
    <w:rsid w:val="00DC2215"/>
    <w:rsid w:val="00DC4E27"/>
    <w:rsid w:val="00DC73D5"/>
    <w:rsid w:val="00DD5E71"/>
    <w:rsid w:val="00DF0500"/>
    <w:rsid w:val="00DF0C59"/>
    <w:rsid w:val="00DF1FA0"/>
    <w:rsid w:val="00E1248B"/>
    <w:rsid w:val="00E64C92"/>
    <w:rsid w:val="00E84ACE"/>
    <w:rsid w:val="00E96AEA"/>
    <w:rsid w:val="00EB25BD"/>
    <w:rsid w:val="00ED7AB2"/>
    <w:rsid w:val="00F02FB3"/>
    <w:rsid w:val="00F04F77"/>
    <w:rsid w:val="00F271F3"/>
    <w:rsid w:val="00F30D11"/>
    <w:rsid w:val="00F414A6"/>
    <w:rsid w:val="00F43DE2"/>
    <w:rsid w:val="00F55D72"/>
    <w:rsid w:val="00FB2107"/>
    <w:rsid w:val="00FB4073"/>
    <w:rsid w:val="00FD0CEB"/>
    <w:rsid w:val="00FD4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strokecolor="none"/>
    </o:shapedefaults>
    <o:shapelayout v:ext="edit">
      <o:idmap v:ext="edit" data="1"/>
      <o:rules v:ext="edit">
        <o:r id="V:Rule16" type="connector" idref="#_x0000_s1061"/>
        <o:r id="V:Rule17" type="connector" idref="#_x0000_s1056"/>
        <o:r id="V:Rule18" type="connector" idref="#_x0000_s1058"/>
        <o:r id="V:Rule19" type="connector" idref="#_x0000_s1052"/>
        <o:r id="V:Rule20" type="connector" idref="#_x0000_s1057"/>
        <o:r id="V:Rule21" type="connector" idref="#_x0000_s1051"/>
        <o:r id="V:Rule22" type="connector" idref="#_x0000_s1063"/>
        <o:r id="V:Rule23" type="connector" idref="#_x0000_s1054"/>
        <o:r id="V:Rule24" type="connector" idref="#_x0000_s1059"/>
        <o:r id="V:Rule25" type="connector" idref="#_x0000_s1062"/>
        <o:r id="V:Rule26" type="connector" idref="#_x0000_s1049"/>
        <o:r id="V:Rule27" type="connector" idref="#_x0000_s1064"/>
        <o:r id="V:Rule28" type="connector" idref="#_x0000_s1053"/>
        <o:r id="V:Rule29" type="connector" idref="#_x0000_s1055"/>
        <o:r id="V:Rule30" type="connector" idref="#_x0000_s10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07A"/>
  </w:style>
  <w:style w:type="paragraph" w:styleId="1">
    <w:name w:val="heading 1"/>
    <w:basedOn w:val="a"/>
    <w:next w:val="a"/>
    <w:link w:val="10"/>
    <w:qFormat/>
    <w:rsid w:val="00735292"/>
    <w:pPr>
      <w:keepNext/>
      <w:numPr>
        <w:ilvl w:val="2"/>
        <w:numId w:val="3"/>
      </w:numPr>
      <w:spacing w:after="0" w:line="240" w:lineRule="auto"/>
      <w:outlineLvl w:val="0"/>
    </w:pPr>
    <w:rPr>
      <w:rFonts w:ascii="Times New Roman" w:eastAsia="Times New Roman" w:hAnsi="Times New Roman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735292"/>
    <w:pPr>
      <w:keepNext/>
      <w:spacing w:after="0" w:line="240" w:lineRule="auto"/>
      <w:outlineLvl w:val="1"/>
    </w:pPr>
    <w:rPr>
      <w:rFonts w:ascii="Times New Roman" w:eastAsia="Times New Roman" w:hAnsi="Times New Roman" w:cs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735292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Angsana New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3D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7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02766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C73D5"/>
    <w:pPr>
      <w:ind w:left="720"/>
      <w:contextualSpacing/>
    </w:pPr>
  </w:style>
  <w:style w:type="paragraph" w:styleId="a6">
    <w:name w:val="Body Text"/>
    <w:basedOn w:val="a"/>
    <w:link w:val="a7"/>
    <w:rsid w:val="00E1248B"/>
    <w:pPr>
      <w:spacing w:after="0" w:line="240" w:lineRule="auto"/>
    </w:pPr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a7">
    <w:name w:val="เนื้อความ อักขระ"/>
    <w:basedOn w:val="a0"/>
    <w:link w:val="a6"/>
    <w:rsid w:val="00E1248B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10">
    <w:name w:val="หัวเรื่อง 1 อักขระ"/>
    <w:basedOn w:val="a0"/>
    <w:link w:val="1"/>
    <w:rsid w:val="00735292"/>
    <w:rPr>
      <w:rFonts w:ascii="Times New Roman" w:eastAsia="Times New Roman" w:hAnsi="Times New Roman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735292"/>
    <w:rPr>
      <w:rFonts w:ascii="Times New Roman" w:eastAsia="Times New Roman" w:hAnsi="Times New Roman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35292"/>
    <w:rPr>
      <w:rFonts w:ascii="Times New Roman" w:eastAsia="Times New Roman" w:hAnsi="Times New Roman" w:cs="Angsana New"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C63E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ผังเอกสาร อักขระ"/>
    <w:basedOn w:val="a0"/>
    <w:link w:val="a8"/>
    <w:uiPriority w:val="99"/>
    <w:semiHidden/>
    <w:rsid w:val="00C63EF4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C63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semiHidden/>
    <w:rsid w:val="001E3D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header"/>
    <w:basedOn w:val="a"/>
    <w:link w:val="ac"/>
    <w:uiPriority w:val="99"/>
    <w:unhideWhenUsed/>
    <w:rsid w:val="00F30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F30D11"/>
  </w:style>
  <w:style w:type="paragraph" w:styleId="ad">
    <w:name w:val="footer"/>
    <w:basedOn w:val="a"/>
    <w:link w:val="ae"/>
    <w:uiPriority w:val="99"/>
    <w:semiHidden/>
    <w:unhideWhenUsed/>
    <w:rsid w:val="00F30D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semiHidden/>
    <w:rsid w:val="00F30D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9DE4A-EFCC-4E7A-9252-A82CA194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28</Pages>
  <Words>5198</Words>
  <Characters>29632</Characters>
  <Application>Microsoft Office Word</Application>
  <DocSecurity>0</DocSecurity>
  <Lines>246</Lines>
  <Paragraphs>69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15</cp:revision>
  <cp:lastPrinted>2013-06-24T09:21:00Z</cp:lastPrinted>
  <dcterms:created xsi:type="dcterms:W3CDTF">2013-05-15T04:27:00Z</dcterms:created>
  <dcterms:modified xsi:type="dcterms:W3CDTF">2013-08-28T02:45:00Z</dcterms:modified>
</cp:coreProperties>
</file>